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38" w:rsidRPr="000C75C4" w:rsidRDefault="000D5438" w:rsidP="00667926">
      <w:pPr>
        <w:tabs>
          <w:tab w:val="left" w:pos="8505"/>
        </w:tabs>
        <w:ind w:right="567"/>
        <w:jc w:val="center"/>
        <w:rPr>
          <w:rFonts w:ascii="Times New Roman" w:hAnsi="Times New Roman" w:cs="Times New Roman"/>
          <w:sz w:val="24"/>
        </w:rPr>
      </w:pPr>
      <w:proofErr w:type="spellStart"/>
      <w:r w:rsidRPr="000C75C4">
        <w:rPr>
          <w:rFonts w:ascii="Times New Roman" w:hAnsi="Times New Roman" w:cs="Times New Roman"/>
          <w:sz w:val="24"/>
        </w:rPr>
        <w:t>Metaadatok</w:t>
      </w:r>
      <w:proofErr w:type="spellEnd"/>
      <w:r w:rsidR="004E4B9D" w:rsidRPr="000C75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B0055">
        <w:rPr>
          <w:rFonts w:ascii="Times New Roman" w:hAnsi="Times New Roman" w:cs="Times New Roman"/>
          <w:sz w:val="24"/>
        </w:rPr>
        <w:t>Natura</w:t>
      </w:r>
      <w:proofErr w:type="spellEnd"/>
      <w:r w:rsidR="007B0055">
        <w:rPr>
          <w:rFonts w:ascii="Times New Roman" w:hAnsi="Times New Roman" w:cs="Times New Roman"/>
          <w:sz w:val="24"/>
        </w:rPr>
        <w:t xml:space="preserve"> 2000</w:t>
      </w:r>
      <w:r w:rsidR="0047685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</w:t>
      </w:r>
      <w:r w:rsidR="00B70AC8" w:rsidRPr="000C75C4">
        <w:rPr>
          <w:rFonts w:ascii="Times New Roman" w:hAnsi="Times New Roman" w:cs="Times New Roman"/>
          <w:sz w:val="24"/>
        </w:rPr>
        <w:t xml:space="preserve"> </w:t>
      </w:r>
      <w:r w:rsidR="004E4B9D" w:rsidRPr="000C75C4">
        <w:rPr>
          <w:rFonts w:ascii="Times New Roman" w:hAnsi="Times New Roman" w:cs="Times New Roman"/>
          <w:sz w:val="24"/>
        </w:rPr>
        <w:t>szakstatisztikához</w:t>
      </w:r>
    </w:p>
    <w:p w:rsidR="000F44B5" w:rsidRPr="000C75C4" w:rsidRDefault="000F44B5" w:rsidP="007B0055">
      <w:pPr>
        <w:pStyle w:val="Listaszerbekezds"/>
        <w:tabs>
          <w:tab w:val="left" w:pos="8505"/>
        </w:tabs>
        <w:spacing w:after="0"/>
        <w:ind w:left="0" w:right="567"/>
        <w:jc w:val="center"/>
        <w:rPr>
          <w:rFonts w:ascii="Times New Roman" w:hAnsi="Times New Roman" w:cs="Times New Roman"/>
          <w:sz w:val="24"/>
          <w:szCs w:val="24"/>
        </w:rPr>
      </w:pPr>
      <w:r w:rsidRPr="000C75C4">
        <w:rPr>
          <w:rFonts w:ascii="Times New Roman" w:hAnsi="Times New Roman" w:cs="Times New Roman"/>
          <w:sz w:val="24"/>
          <w:szCs w:val="24"/>
        </w:rPr>
        <w:t>OSAP - 1709</w:t>
      </w:r>
    </w:p>
    <w:p w:rsidR="000F44B5" w:rsidRPr="007B0055" w:rsidRDefault="000F44B5" w:rsidP="007B0055">
      <w:pPr>
        <w:tabs>
          <w:tab w:val="left" w:pos="8505"/>
        </w:tabs>
        <w:ind w:right="567"/>
        <w:jc w:val="center"/>
        <w:rPr>
          <w:rFonts w:ascii="Times New Roman" w:hAnsi="Times New Roman" w:cs="Times New Roman"/>
          <w:i/>
          <w:sz w:val="24"/>
        </w:rPr>
      </w:pPr>
      <w:r w:rsidRPr="00A86C80">
        <w:rPr>
          <w:rFonts w:ascii="Times New Roman" w:hAnsi="Times New Roman" w:cs="Times New Roman"/>
          <w:i/>
          <w:sz w:val="24"/>
        </w:rPr>
        <w:t>Tájékoztató az országos jelentőségű védett természeti területekről és a „</w:t>
      </w:r>
      <w:proofErr w:type="spellStart"/>
      <w:r w:rsidRPr="00A86C80">
        <w:rPr>
          <w:rFonts w:ascii="Times New Roman" w:hAnsi="Times New Roman" w:cs="Times New Roman"/>
          <w:i/>
          <w:sz w:val="24"/>
        </w:rPr>
        <w:t>Natura</w:t>
      </w:r>
      <w:proofErr w:type="spellEnd"/>
      <w:r w:rsidRPr="00A86C80">
        <w:rPr>
          <w:rFonts w:ascii="Times New Roman" w:hAnsi="Times New Roman" w:cs="Times New Roman"/>
          <w:i/>
          <w:sz w:val="24"/>
        </w:rPr>
        <w:t xml:space="preserve"> 2000” területekről</w:t>
      </w:r>
    </w:p>
    <w:p w:rsidR="000F44B5" w:rsidRPr="000C75C4" w:rsidRDefault="000F44B5" w:rsidP="00081E55">
      <w:p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4E4B9D" w:rsidRPr="000C75C4" w:rsidRDefault="00803CD9" w:rsidP="00081E55">
      <w:p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tájékoztató utolsó frissítése:</w:t>
      </w:r>
      <w:r w:rsidRPr="000C75C4">
        <w:rPr>
          <w:rFonts w:ascii="Times New Roman" w:hAnsi="Times New Roman" w:cs="Times New Roman"/>
          <w:sz w:val="24"/>
        </w:rPr>
        <w:t xml:space="preserve"> 20</w:t>
      </w:r>
      <w:r w:rsidR="00020F13">
        <w:rPr>
          <w:rFonts w:ascii="Times New Roman" w:hAnsi="Times New Roman" w:cs="Times New Roman"/>
          <w:sz w:val="24"/>
        </w:rPr>
        <w:t>2</w:t>
      </w:r>
      <w:r w:rsidR="00B55784">
        <w:rPr>
          <w:rFonts w:ascii="Times New Roman" w:hAnsi="Times New Roman" w:cs="Times New Roman"/>
          <w:sz w:val="24"/>
        </w:rPr>
        <w:t>3</w:t>
      </w:r>
      <w:r w:rsidRPr="000C75C4">
        <w:rPr>
          <w:rFonts w:ascii="Times New Roman" w:hAnsi="Times New Roman" w:cs="Times New Roman"/>
          <w:sz w:val="24"/>
        </w:rPr>
        <w:t xml:space="preserve">. </w:t>
      </w:r>
      <w:r w:rsidR="00B55784">
        <w:rPr>
          <w:rFonts w:ascii="Times New Roman" w:hAnsi="Times New Roman" w:cs="Times New Roman"/>
          <w:sz w:val="24"/>
        </w:rPr>
        <w:t>december 11</w:t>
      </w:r>
      <w:r w:rsidRPr="000C75C4">
        <w:rPr>
          <w:rFonts w:ascii="Times New Roman" w:hAnsi="Times New Roman" w:cs="Times New Roman"/>
          <w:sz w:val="24"/>
        </w:rPr>
        <w:t>.</w:t>
      </w:r>
    </w:p>
    <w:p w:rsidR="00602DB7" w:rsidRPr="000C75C4" w:rsidRDefault="004E4B9D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felelőse</w:t>
      </w:r>
      <w:r w:rsidR="00755A8F" w:rsidRPr="000C75C4">
        <w:rPr>
          <w:rFonts w:ascii="Times New Roman" w:hAnsi="Times New Roman" w:cs="Times New Roman"/>
          <w:b/>
          <w:sz w:val="24"/>
        </w:rPr>
        <w:t xml:space="preserve"> </w:t>
      </w:r>
    </w:p>
    <w:p w:rsidR="004E4B9D" w:rsidRPr="000C75C4" w:rsidRDefault="00020F13" w:rsidP="007B00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Bokor Veronika</w:t>
      </w:r>
      <w:r w:rsidR="00755A8F" w:rsidRPr="000C75C4">
        <w:rPr>
          <w:rFonts w:ascii="Times New Roman" w:hAnsi="Times New Roman" w:cs="Times New Roman"/>
          <w:sz w:val="24"/>
        </w:rPr>
        <w:t xml:space="preserve">, Agrárminisztérium, </w:t>
      </w:r>
      <w:r w:rsidR="00476851" w:rsidRPr="000C75C4">
        <w:rPr>
          <w:rFonts w:ascii="Times New Roman" w:hAnsi="Times New Roman" w:cs="Times New Roman"/>
          <w:sz w:val="24"/>
        </w:rPr>
        <w:t>Természetmegőrzési</w:t>
      </w:r>
      <w:r w:rsidR="00755A8F" w:rsidRPr="000C75C4">
        <w:rPr>
          <w:rFonts w:ascii="Times New Roman" w:hAnsi="Times New Roman" w:cs="Times New Roman"/>
          <w:sz w:val="24"/>
        </w:rPr>
        <w:t xml:space="preserve"> Főosztály, </w:t>
      </w:r>
      <w:r w:rsidR="00602DB7" w:rsidRPr="000C75C4">
        <w:rPr>
          <w:rFonts w:ascii="Times New Roman" w:hAnsi="Times New Roman" w:cs="Times New Roman"/>
          <w:sz w:val="24"/>
        </w:rPr>
        <w:t>e</w:t>
      </w:r>
      <w:r w:rsidR="00755A8F" w:rsidRPr="000C75C4">
        <w:rPr>
          <w:rFonts w:ascii="Times New Roman" w:hAnsi="Times New Roman" w:cs="Times New Roman"/>
          <w:sz w:val="24"/>
        </w:rPr>
        <w:t xml:space="preserve">-mail: </w:t>
      </w:r>
      <w:hyperlink r:id="rId6" w:history="1">
        <w:r w:rsidRPr="00092FBA">
          <w:rPr>
            <w:rStyle w:val="Hiperhivatkozs"/>
            <w:rFonts w:ascii="Times New Roman" w:hAnsi="Times New Roman" w:cs="Times New Roman"/>
            <w:sz w:val="24"/>
          </w:rPr>
          <w:t>veronika.bokor@am.gov.hu</w:t>
        </w:r>
      </w:hyperlink>
      <w:r>
        <w:rPr>
          <w:rFonts w:ascii="Times New Roman" w:hAnsi="Times New Roman" w:cs="Times New Roman"/>
          <w:sz w:val="24"/>
        </w:rPr>
        <w:t xml:space="preserve">, </w:t>
      </w:r>
      <w:hyperlink r:id="rId7" w:history="1">
        <w:r w:rsidR="00476851" w:rsidRPr="000C75C4">
          <w:rPr>
            <w:rStyle w:val="Hiperhivatkozs"/>
            <w:rFonts w:ascii="Times New Roman" w:hAnsi="Times New Roman" w:cs="Times New Roman"/>
            <w:sz w:val="24"/>
          </w:rPr>
          <w:t>tmf@am.gov.hu</w:t>
        </w:r>
      </w:hyperlink>
      <w:r w:rsidR="00753454" w:rsidRPr="000C75C4">
        <w:rPr>
          <w:rFonts w:ascii="Times New Roman" w:hAnsi="Times New Roman" w:cs="Times New Roman"/>
          <w:sz w:val="24"/>
        </w:rPr>
        <w:t xml:space="preserve"> </w:t>
      </w:r>
    </w:p>
    <w:p w:rsidR="004E4B9D" w:rsidRPr="000C75C4" w:rsidRDefault="004E4B9D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476851" w:rsidRPr="007B0055" w:rsidRDefault="004E4B9D" w:rsidP="007B00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célja</w:t>
      </w:r>
      <w:r w:rsidR="00B70AC8" w:rsidRPr="000C75C4">
        <w:rPr>
          <w:rFonts w:ascii="Times New Roman" w:hAnsi="Times New Roman" w:cs="Times New Roman"/>
          <w:b/>
          <w:sz w:val="24"/>
        </w:rPr>
        <w:t xml:space="preserve"> </w:t>
      </w:r>
    </w:p>
    <w:p w:rsidR="00B70AC8" w:rsidRPr="000C75C4" w:rsidRDefault="00476851" w:rsidP="007B00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i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Az </w:t>
      </w:r>
      <w:proofErr w:type="spellStart"/>
      <w:r w:rsidR="007B0055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="007B005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</w:t>
      </w:r>
      <w:r w:rsidR="00B70AC8" w:rsidRPr="000C75C4">
        <w:rPr>
          <w:rFonts w:ascii="Times New Roman" w:hAnsi="Times New Roman" w:cs="Times New Roman"/>
          <w:sz w:val="24"/>
        </w:rPr>
        <w:t xml:space="preserve"> </w:t>
      </w:r>
      <w:r w:rsidRPr="000C75C4">
        <w:rPr>
          <w:rFonts w:ascii="Times New Roman" w:hAnsi="Times New Roman" w:cs="Times New Roman"/>
          <w:sz w:val="24"/>
        </w:rPr>
        <w:t xml:space="preserve">védelmi kategóriák szerinti megoszlásának </w:t>
      </w:r>
      <w:r w:rsidR="00B70AC8" w:rsidRPr="000C75C4">
        <w:rPr>
          <w:rFonts w:ascii="Times New Roman" w:hAnsi="Times New Roman" w:cs="Times New Roman"/>
          <w:sz w:val="24"/>
        </w:rPr>
        <w:t>bemutatása</w:t>
      </w:r>
      <w:r w:rsidRPr="000C75C4">
        <w:rPr>
          <w:rFonts w:ascii="Times New Roman" w:hAnsi="Times New Roman" w:cs="Times New Roman"/>
          <w:sz w:val="24"/>
        </w:rPr>
        <w:t xml:space="preserve"> és területalapú (hektár) kimutatása</w:t>
      </w:r>
      <w:r w:rsidR="00B70AC8" w:rsidRPr="000C75C4">
        <w:rPr>
          <w:rFonts w:ascii="Times New Roman" w:hAnsi="Times New Roman" w:cs="Times New Roman"/>
          <w:sz w:val="24"/>
        </w:rPr>
        <w:t>.</w:t>
      </w:r>
    </w:p>
    <w:p w:rsidR="00B70AC8" w:rsidRPr="000C75C4" w:rsidRDefault="00B70AC8" w:rsidP="00081E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i/>
          <w:sz w:val="24"/>
        </w:rPr>
      </w:pPr>
    </w:p>
    <w:p w:rsidR="00476851" w:rsidRPr="000C75C4" w:rsidRDefault="00752C86" w:rsidP="007B0055">
      <w:pPr>
        <w:pStyle w:val="Listaszerbekezds"/>
        <w:numPr>
          <w:ilvl w:val="0"/>
          <w:numId w:val="3"/>
        </w:numPr>
        <w:tabs>
          <w:tab w:val="left" w:pos="8505"/>
        </w:tabs>
        <w:spacing w:after="0"/>
        <w:ind w:left="714" w:right="567" w:hanging="35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t</w:t>
      </w:r>
      <w:r w:rsidR="004E4B9D" w:rsidRPr="000C75C4">
        <w:rPr>
          <w:rFonts w:ascii="Times New Roman" w:hAnsi="Times New Roman" w:cs="Times New Roman"/>
          <w:b/>
          <w:sz w:val="24"/>
        </w:rPr>
        <w:t>ar</w:t>
      </w:r>
      <w:r w:rsidRPr="000C75C4">
        <w:rPr>
          <w:rFonts w:ascii="Times New Roman" w:hAnsi="Times New Roman" w:cs="Times New Roman"/>
          <w:b/>
          <w:sz w:val="24"/>
        </w:rPr>
        <w:t>t</w:t>
      </w:r>
      <w:r w:rsidR="004E4B9D" w:rsidRPr="000C75C4">
        <w:rPr>
          <w:rFonts w:ascii="Times New Roman" w:hAnsi="Times New Roman" w:cs="Times New Roman"/>
          <w:b/>
          <w:sz w:val="24"/>
        </w:rPr>
        <w:t>alma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(miből áll a statisztika)</w:t>
      </w:r>
      <w:r w:rsidR="00476851" w:rsidRPr="000C75C4">
        <w:rPr>
          <w:rFonts w:ascii="Times New Roman" w:hAnsi="Times New Roman" w:cs="Times New Roman"/>
          <w:b/>
          <w:sz w:val="24"/>
        </w:rPr>
        <w:t xml:space="preserve"> </w:t>
      </w:r>
    </w:p>
    <w:p w:rsidR="00753271" w:rsidRPr="00753271" w:rsidRDefault="00753271" w:rsidP="00753271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P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2000 területek hálózata 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AZ EURÓPAI PARLAMENT </w:t>
      </w:r>
      <w:proofErr w:type="gramStart"/>
      <w:r w:rsidRPr="00753271">
        <w:rPr>
          <w:rFonts w:ascii="TimesNewRomanPS-BoldMT" w:hAnsi="TimesNewRomanPS-BoldMT" w:cs="TimesNewRomanPS-BoldMT"/>
          <w:bCs/>
          <w:sz w:val="24"/>
          <w:szCs w:val="24"/>
        </w:rPr>
        <w:t>ÉS</w:t>
      </w:r>
      <w:proofErr w:type="gramEnd"/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 A TANÁCS </w:t>
      </w:r>
      <w:r w:rsidRPr="00753271">
        <w:rPr>
          <w:rFonts w:ascii="Times New Roman" w:hAnsi="Times New Roman"/>
          <w:sz w:val="24"/>
          <w:szCs w:val="24"/>
        </w:rPr>
        <w:t xml:space="preserve">2009/147/EK 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>IRÁNYELVE (2009. november 30</w:t>
      </w:r>
      <w:r w:rsidR="00E41B02">
        <w:rPr>
          <w:rFonts w:ascii="TimesNewRomanPS-BoldMT" w:hAnsi="TimesNewRomanPS-BoldMT" w:cs="TimesNewRomanPS-BoldMT"/>
          <w:bCs/>
          <w:sz w:val="24"/>
          <w:szCs w:val="24"/>
        </w:rPr>
        <w:t>.</w:t>
      </w:r>
      <w:r w:rsidRPr="00753271">
        <w:rPr>
          <w:rFonts w:ascii="TimesNewRomanPS-BoldMT" w:hAnsi="TimesNewRomanPS-BoldMT" w:cs="TimesNewRomanPS-BoldMT"/>
          <w:bCs/>
          <w:sz w:val="24"/>
          <w:szCs w:val="24"/>
        </w:rPr>
        <w:t xml:space="preserve">) a vadon élő madarak védelméről és a </w:t>
      </w:r>
      <w:r w:rsidRPr="00753271">
        <w:rPr>
          <w:rFonts w:ascii="Times New Roman" w:eastAsia="EUAlbertina-Bold-Identity-H" w:hAnsi="Times New Roman"/>
          <w:bCs/>
          <w:sz w:val="24"/>
          <w:szCs w:val="24"/>
        </w:rPr>
        <w:t>TANÁCS 92/43/EGK IRÁNYELVE (1992. május 21.) a természetes élőhelyek, valamint a vadon élő állatok és növények védelméről szóló irányelveken alapul.</w:t>
      </w:r>
      <w:r>
        <w:rPr>
          <w:rFonts w:ascii="Times New Roman" w:eastAsia="EUAlbertina-Bold-Identity-H" w:hAnsi="Times New Roman"/>
          <w:bCs/>
          <w:sz w:val="24"/>
          <w:szCs w:val="24"/>
        </w:rPr>
        <w:t xml:space="preserve"> A </w:t>
      </w:r>
      <w:proofErr w:type="spellStart"/>
      <w:r>
        <w:rPr>
          <w:rFonts w:ascii="Times New Roman" w:eastAsia="EUAlbertina-Bold-Identity-H" w:hAnsi="Times New Roman"/>
          <w:bCs/>
          <w:sz w:val="24"/>
          <w:szCs w:val="24"/>
        </w:rPr>
        <w:t>Natura</w:t>
      </w:r>
      <w:proofErr w:type="spellEnd"/>
      <w:r>
        <w:rPr>
          <w:rFonts w:ascii="Times New Roman" w:eastAsia="EUAlbertina-Bold-Identity-H" w:hAnsi="Times New Roman"/>
          <w:bCs/>
          <w:sz w:val="24"/>
          <w:szCs w:val="24"/>
        </w:rPr>
        <w:t xml:space="preserve"> 2000 területek </w:t>
      </w:r>
      <w:r w:rsidR="00E41B02">
        <w:rPr>
          <w:rFonts w:ascii="Times New Roman" w:eastAsia="EUAlbertina-Bold-Identity-H" w:hAnsi="Times New Roman"/>
          <w:bCs/>
          <w:sz w:val="24"/>
          <w:szCs w:val="24"/>
        </w:rPr>
        <w:t xml:space="preserve">hálózata </w:t>
      </w:r>
      <w:r>
        <w:rPr>
          <w:rFonts w:ascii="Times New Roman" w:eastAsia="EUAlbertina-Bold-Identity-H" w:hAnsi="Times New Roman"/>
          <w:bCs/>
          <w:sz w:val="24"/>
          <w:szCs w:val="24"/>
        </w:rPr>
        <w:t>két terület</w:t>
      </w:r>
      <w:r w:rsidR="00E41B02">
        <w:rPr>
          <w:rFonts w:ascii="Times New Roman" w:eastAsia="EUAlbertina-Bold-Identity-H" w:hAnsi="Times New Roman"/>
          <w:bCs/>
          <w:sz w:val="24"/>
          <w:szCs w:val="24"/>
        </w:rPr>
        <w:t>i kategóriákból áll össze</w:t>
      </w:r>
      <w:r>
        <w:rPr>
          <w:rFonts w:ascii="Times New Roman" w:eastAsia="EUAlbertina-Bold-Identity-H" w:hAnsi="Times New Roman"/>
          <w:bCs/>
          <w:sz w:val="24"/>
          <w:szCs w:val="24"/>
        </w:rPr>
        <w:t xml:space="preserve">, a különleges </w:t>
      </w:r>
      <w:r w:rsidR="00E41B02">
        <w:rPr>
          <w:rFonts w:ascii="Times New Roman" w:eastAsia="EUAlbertina-Bold-Identity-H" w:hAnsi="Times New Roman"/>
          <w:bCs/>
          <w:sz w:val="24"/>
          <w:szCs w:val="24"/>
        </w:rPr>
        <w:t>természet-megőrzési</w:t>
      </w:r>
      <w:r>
        <w:rPr>
          <w:rFonts w:ascii="Times New Roman" w:eastAsia="EUAlbertina-Bold-Identity-H" w:hAnsi="Times New Roman"/>
          <w:bCs/>
          <w:sz w:val="24"/>
          <w:szCs w:val="24"/>
        </w:rPr>
        <w:t xml:space="preserve"> területekből, illetve a különleges madárvédelmi területekből. </w:t>
      </w:r>
    </w:p>
    <w:p w:rsidR="00B70AC8" w:rsidRPr="007B0055" w:rsidRDefault="00476851" w:rsidP="00753271">
      <w:pPr>
        <w:ind w:left="709" w:righ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statisztika tartalmazza </w:t>
      </w:r>
      <w:proofErr w:type="spellStart"/>
      <w:r w:rsid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>Natura</w:t>
      </w:r>
      <w:proofErr w:type="spellEnd"/>
      <w:r w:rsid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>2000</w:t>
      </w:r>
      <w:proofErr w:type="gramEnd"/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területek kategóriák szerinti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darab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számát, </w:t>
      </w:r>
      <w:r w:rsidR="009A0C81"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kiterjedését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53271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 területek országos megoszlását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02DB7" w:rsidRPr="007B0055" w:rsidRDefault="00B70AC8" w:rsidP="007B0055">
      <w:pPr>
        <w:pStyle w:val="Listaszerbekezds"/>
        <w:numPr>
          <w:ilvl w:val="0"/>
          <w:numId w:val="3"/>
        </w:numPr>
        <w:tabs>
          <w:tab w:val="left" w:pos="8505"/>
        </w:tabs>
        <w:spacing w:after="0"/>
        <w:ind w:left="714" w:right="567" w:hanging="357"/>
        <w:rPr>
          <w:rFonts w:ascii="Times New Roman" w:hAnsi="Times New Roman" w:cs="Times New Roman"/>
          <w:b/>
          <w:sz w:val="24"/>
        </w:rPr>
      </w:pPr>
      <w:r w:rsidRPr="00A86C80">
        <w:rPr>
          <w:rFonts w:ascii="Times New Roman" w:hAnsi="Times New Roman" w:cs="Times New Roman"/>
          <w:b/>
          <w:sz w:val="24"/>
        </w:rPr>
        <w:t xml:space="preserve">Gyakoriság: </w:t>
      </w:r>
    </w:p>
    <w:p w:rsidR="004E4B9D" w:rsidRPr="000C75C4" w:rsidRDefault="00FE7E9E" w:rsidP="007B00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</w:t>
      </w:r>
      <w:r w:rsidR="00B70AC8" w:rsidRPr="000C75C4">
        <w:rPr>
          <w:rFonts w:ascii="Times New Roman" w:hAnsi="Times New Roman" w:cs="Times New Roman"/>
          <w:sz w:val="24"/>
          <w:szCs w:val="24"/>
        </w:rPr>
        <w:t>ves</w:t>
      </w:r>
    </w:p>
    <w:p w:rsidR="000D5C37" w:rsidRPr="000C75C4" w:rsidRDefault="000D5C37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9A0C81" w:rsidRPr="000C75C4" w:rsidRDefault="004E4B9D" w:rsidP="007B0055">
      <w:pPr>
        <w:pStyle w:val="Listaszerbekezds"/>
        <w:numPr>
          <w:ilvl w:val="0"/>
          <w:numId w:val="3"/>
        </w:numPr>
        <w:tabs>
          <w:tab w:val="left" w:pos="8505"/>
        </w:tabs>
        <w:spacing w:after="0"/>
        <w:ind w:left="714" w:right="567" w:hanging="35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 szakstatisztika története</w:t>
      </w:r>
      <w:r w:rsidR="00803CD9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9A0C81" w:rsidRDefault="00E41B02" w:rsidP="007B0055">
      <w:pPr>
        <w:pStyle w:val="Listaszerbekezds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</w:rPr>
        <w:t>Natura</w:t>
      </w:r>
      <w:proofErr w:type="spellEnd"/>
      <w:r>
        <w:rPr>
          <w:rFonts w:ascii="Times New Roman" w:hAnsi="Times New Roman" w:cs="Times New Roman"/>
          <w:sz w:val="24"/>
        </w:rPr>
        <w:t xml:space="preserve"> 2000</w:t>
      </w:r>
      <w:r w:rsidR="009A0C81" w:rsidRPr="000C75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hálózat az Európai Unió ökológiai hálózata, melynek kijelölése EU csatlakozási kritérium volt. </w:t>
      </w:r>
      <w:r w:rsidR="000E2D60">
        <w:rPr>
          <w:rFonts w:ascii="Times New Roman" w:hAnsi="Times New Roman" w:cs="Times New Roman"/>
          <w:sz w:val="24"/>
        </w:rPr>
        <w:t xml:space="preserve">A Minisztérium </w:t>
      </w:r>
      <w:r>
        <w:rPr>
          <w:rFonts w:ascii="Times New Roman" w:hAnsi="Times New Roman" w:cs="Times New Roman"/>
          <w:sz w:val="24"/>
        </w:rPr>
        <w:t xml:space="preserve">2004 óta tartja nyilván a területi és egyéb adatokat a </w:t>
      </w:r>
      <w:proofErr w:type="spellStart"/>
      <w:r>
        <w:rPr>
          <w:rFonts w:ascii="Times New Roman" w:hAnsi="Times New Roman" w:cs="Times New Roman"/>
          <w:sz w:val="24"/>
        </w:rPr>
        <w:t>Natura</w:t>
      </w:r>
      <w:proofErr w:type="spellEnd"/>
      <w:r>
        <w:rPr>
          <w:rFonts w:ascii="Times New Roman" w:hAnsi="Times New Roman" w:cs="Times New Roman"/>
          <w:sz w:val="24"/>
        </w:rPr>
        <w:t xml:space="preserve"> 2000 hálózat területeit illetően. A 14/2010</w:t>
      </w:r>
      <w:r w:rsidR="00B557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(V. 11.) </w:t>
      </w:r>
      <w:proofErr w:type="spellStart"/>
      <w:r>
        <w:rPr>
          <w:rFonts w:ascii="Times New Roman" w:hAnsi="Times New Roman" w:cs="Times New Roman"/>
          <w:sz w:val="24"/>
        </w:rPr>
        <w:t>KVvM</w:t>
      </w:r>
      <w:proofErr w:type="spellEnd"/>
      <w:r>
        <w:rPr>
          <w:rFonts w:ascii="Times New Roman" w:hAnsi="Times New Roman" w:cs="Times New Roman"/>
          <w:sz w:val="24"/>
        </w:rPr>
        <w:t xml:space="preserve"> r. határozza meg, hogy a területek leíró adatait, az EU által meghatározott űrlapokon </w:t>
      </w:r>
      <w:r w:rsidR="000E2D60">
        <w:rPr>
          <w:rFonts w:ascii="Times New Roman" w:hAnsi="Times New Roman" w:cs="Times New Roman"/>
          <w:sz w:val="24"/>
        </w:rPr>
        <w:t>tartja nyilván.</w:t>
      </w:r>
    </w:p>
    <w:p w:rsidR="00E41B02" w:rsidRPr="000C75C4" w:rsidRDefault="00E41B02" w:rsidP="007B0055">
      <w:pPr>
        <w:pStyle w:val="Listaszerbekezds"/>
        <w:jc w:val="both"/>
        <w:rPr>
          <w:rFonts w:ascii="Times New Roman" w:hAnsi="Times New Roman" w:cs="Times New Roman"/>
          <w:sz w:val="24"/>
        </w:rPr>
      </w:pPr>
    </w:p>
    <w:p w:rsidR="00602DB7" w:rsidRPr="007B0055" w:rsidRDefault="00332E6C" w:rsidP="00C97CBE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Jogi alap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(nemzetközi és hazai jogforrások)</w:t>
      </w:r>
      <w:r w:rsidR="00361C66" w:rsidRPr="000C75C4">
        <w:rPr>
          <w:rFonts w:ascii="Times New Roman" w:hAnsi="Times New Roman" w:cs="Times New Roman"/>
          <w:b/>
          <w:sz w:val="24"/>
        </w:rPr>
        <w:t>:</w:t>
      </w:r>
      <w:r w:rsidR="00361C66" w:rsidRPr="000C75C4">
        <w:t xml:space="preserve"> </w:t>
      </w:r>
    </w:p>
    <w:p w:rsidR="00747CB1" w:rsidRDefault="00747CB1" w:rsidP="00FE7E9E">
      <w:pPr>
        <w:pStyle w:val="Listaszerbekezds"/>
        <w:numPr>
          <w:ilvl w:val="0"/>
          <w:numId w:val="6"/>
        </w:numPr>
        <w:tabs>
          <w:tab w:val="left" w:pos="8505"/>
        </w:tabs>
        <w:ind w:left="993" w:right="1"/>
        <w:jc w:val="both"/>
        <w:rPr>
          <w:rFonts w:ascii="Times New Roman" w:hAnsi="Times New Roman" w:cs="Times New Roman"/>
          <w:sz w:val="24"/>
        </w:rPr>
      </w:pPr>
      <w:r w:rsidRPr="00747CB1">
        <w:rPr>
          <w:rFonts w:ascii="Times New Roman" w:hAnsi="Times New Roman" w:cs="Times New Roman"/>
          <w:sz w:val="24"/>
        </w:rPr>
        <w:t>az európai közösségi jelentőségű természetvédelmi rendeltetésű területekről szóló 275/2004</w:t>
      </w:r>
      <w:r w:rsidR="00B55784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  <w:r w:rsidRPr="00747CB1">
        <w:rPr>
          <w:rFonts w:ascii="Times New Roman" w:hAnsi="Times New Roman" w:cs="Times New Roman"/>
          <w:sz w:val="24"/>
        </w:rPr>
        <w:t xml:space="preserve"> (X. 8.) Korm. rendelet</w:t>
      </w:r>
    </w:p>
    <w:p w:rsidR="000E2D60" w:rsidRPr="000E2D60" w:rsidRDefault="000E2D60" w:rsidP="00FE7E9E">
      <w:pPr>
        <w:pStyle w:val="Listaszerbekezds"/>
        <w:numPr>
          <w:ilvl w:val="0"/>
          <w:numId w:val="6"/>
        </w:numPr>
        <w:tabs>
          <w:tab w:val="left" w:pos="8505"/>
        </w:tabs>
        <w:ind w:left="993" w:right="1"/>
        <w:jc w:val="both"/>
        <w:rPr>
          <w:rFonts w:ascii="Times New Roman" w:hAnsi="Times New Roman" w:cs="Times New Roman"/>
          <w:sz w:val="24"/>
        </w:rPr>
      </w:pPr>
      <w:r w:rsidRPr="000E2D60">
        <w:rPr>
          <w:rFonts w:ascii="Times New Roman" w:hAnsi="Times New Roman" w:cs="Times New Roman"/>
          <w:sz w:val="24"/>
        </w:rPr>
        <w:t xml:space="preserve">14/2010. (V. 11.) </w:t>
      </w:r>
      <w:proofErr w:type="spellStart"/>
      <w:r w:rsidRPr="000E2D60">
        <w:rPr>
          <w:rFonts w:ascii="Times New Roman" w:hAnsi="Times New Roman" w:cs="Times New Roman"/>
          <w:sz w:val="24"/>
        </w:rPr>
        <w:t>KvVM</w:t>
      </w:r>
      <w:proofErr w:type="spellEnd"/>
      <w:r w:rsidRPr="000E2D60">
        <w:rPr>
          <w:rFonts w:ascii="Times New Roman" w:hAnsi="Times New Roman" w:cs="Times New Roman"/>
          <w:sz w:val="24"/>
        </w:rPr>
        <w:t xml:space="preserve"> rendelet az európai közösségi jelentőségű természetvédelmi rendeltetésű területekkel érintett földrészletekről</w:t>
      </w:r>
    </w:p>
    <w:p w:rsidR="002F6515" w:rsidRPr="000C75C4" w:rsidRDefault="002F6515" w:rsidP="00081E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602DB7" w:rsidRPr="007B0055" w:rsidRDefault="000D5C37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lastRenderedPageBreak/>
        <w:t>Tárgyidőszak</w:t>
      </w:r>
      <w:r w:rsidR="007477D1" w:rsidRPr="000C75C4">
        <w:rPr>
          <w:rFonts w:ascii="Times New Roman" w:hAnsi="Times New Roman" w:cs="Times New Roman"/>
          <w:b/>
          <w:sz w:val="24"/>
        </w:rPr>
        <w:t xml:space="preserve"> (pontosan melyik napja a referencia nap</w:t>
      </w:r>
      <w:r w:rsidR="009B1F9D" w:rsidRPr="000C75C4">
        <w:rPr>
          <w:rFonts w:ascii="Times New Roman" w:hAnsi="Times New Roman" w:cs="Times New Roman"/>
          <w:b/>
          <w:sz w:val="24"/>
        </w:rPr>
        <w:t>, vagy mely időszakra vonatkoznak az adatok</w:t>
      </w:r>
      <w:r w:rsidR="007477D1" w:rsidRPr="000C75C4">
        <w:rPr>
          <w:rFonts w:ascii="Times New Roman" w:hAnsi="Times New Roman" w:cs="Times New Roman"/>
          <w:b/>
          <w:sz w:val="24"/>
        </w:rPr>
        <w:t>)</w:t>
      </w:r>
      <w:r w:rsidR="00095832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7477D1" w:rsidRPr="007B0055" w:rsidRDefault="00602DB7" w:rsidP="007B00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sz w:val="24"/>
        </w:rPr>
        <w:t>A tárgyidőszakban az</w:t>
      </w:r>
      <w:r w:rsidR="009A0C81" w:rsidRPr="007B0055">
        <w:rPr>
          <w:rFonts w:ascii="Times New Roman" w:hAnsi="Times New Roman" w:cs="Times New Roman"/>
          <w:sz w:val="24"/>
        </w:rPr>
        <w:t xml:space="preserve"> év utolsó napja (december 31.)</w:t>
      </w:r>
    </w:p>
    <w:p w:rsidR="007477D1" w:rsidRPr="000C75C4" w:rsidRDefault="007477D1" w:rsidP="00070A63">
      <w:pPr>
        <w:pStyle w:val="Listaszerbekezds"/>
        <w:rPr>
          <w:rFonts w:ascii="Times New Roman" w:hAnsi="Times New Roman" w:cs="Times New Roman"/>
          <w:sz w:val="24"/>
        </w:rPr>
      </w:pPr>
    </w:p>
    <w:p w:rsidR="00602DB7" w:rsidRPr="000C75C4" w:rsidRDefault="007477D1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Gyakoriság:</w:t>
      </w:r>
    </w:p>
    <w:p w:rsidR="000D5C37" w:rsidRPr="000C75C4" w:rsidRDefault="009A0C81" w:rsidP="007B00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 xml:space="preserve"> </w:t>
      </w:r>
      <w:r w:rsidR="00FE7E9E">
        <w:rPr>
          <w:rFonts w:ascii="Times New Roman" w:hAnsi="Times New Roman" w:cs="Times New Roman"/>
          <w:sz w:val="24"/>
        </w:rPr>
        <w:t>É</w:t>
      </w:r>
      <w:r w:rsidR="007477D1" w:rsidRPr="000C75C4">
        <w:rPr>
          <w:rFonts w:ascii="Times New Roman" w:hAnsi="Times New Roman" w:cs="Times New Roman"/>
          <w:sz w:val="24"/>
        </w:rPr>
        <w:t>vente</w:t>
      </w:r>
    </w:p>
    <w:p w:rsidR="00081E55" w:rsidRPr="000C75C4" w:rsidRDefault="00081E55" w:rsidP="00081E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081E55" w:rsidRPr="007B0055" w:rsidRDefault="000D5C37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Mértékegységek</w:t>
      </w:r>
      <w:r w:rsidR="00AF7577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9A0C81" w:rsidRPr="000C75C4" w:rsidRDefault="00747CB1" w:rsidP="007B0055">
      <w:pPr>
        <w:pStyle w:val="Listaszerbekezds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Natura</w:t>
      </w:r>
      <w:proofErr w:type="spellEnd"/>
      <w:r>
        <w:rPr>
          <w:rFonts w:ascii="Times New Roman" w:hAnsi="Times New Roman" w:cs="Times New Roman"/>
          <w:sz w:val="24"/>
        </w:rPr>
        <w:t xml:space="preserve"> 2000</w:t>
      </w:r>
      <w:r w:rsidR="000F44B5" w:rsidRPr="000C75C4">
        <w:rPr>
          <w:rFonts w:ascii="Times New Roman" w:hAnsi="Times New Roman" w:cs="Times New Roman"/>
          <w:sz w:val="24"/>
        </w:rPr>
        <w:t xml:space="preserve"> </w:t>
      </w:r>
      <w:r w:rsidR="009A0C81" w:rsidRPr="007B0055">
        <w:rPr>
          <w:rFonts w:ascii="Times New Roman" w:hAnsi="Times New Roman" w:cs="Times New Roman"/>
          <w:sz w:val="24"/>
        </w:rPr>
        <w:t>területek kategóriák szerinti száma</w:t>
      </w:r>
      <w:r w:rsidR="009A0C81" w:rsidRPr="000C75C4">
        <w:rPr>
          <w:rFonts w:ascii="Times New Roman" w:hAnsi="Times New Roman" w:cs="Times New Roman"/>
          <w:sz w:val="24"/>
        </w:rPr>
        <w:t xml:space="preserve"> - db</w:t>
      </w:r>
    </w:p>
    <w:p w:rsidR="009A0C81" w:rsidRPr="007B0055" w:rsidRDefault="00747CB1" w:rsidP="007B0055">
      <w:pPr>
        <w:pStyle w:val="Listaszerbekezds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Natura</w:t>
      </w:r>
      <w:proofErr w:type="spellEnd"/>
      <w:r>
        <w:rPr>
          <w:rFonts w:ascii="Times New Roman" w:hAnsi="Times New Roman" w:cs="Times New Roman"/>
          <w:sz w:val="24"/>
        </w:rPr>
        <w:t xml:space="preserve"> 2000</w:t>
      </w:r>
      <w:r w:rsidR="000F44B5" w:rsidRPr="000C75C4">
        <w:rPr>
          <w:rFonts w:ascii="Times New Roman" w:hAnsi="Times New Roman" w:cs="Times New Roman"/>
          <w:sz w:val="24"/>
        </w:rPr>
        <w:t xml:space="preserve"> </w:t>
      </w:r>
      <w:r w:rsidR="009A0C81" w:rsidRPr="000C75C4">
        <w:rPr>
          <w:rFonts w:ascii="Times New Roman" w:hAnsi="Times New Roman" w:cs="Times New Roman"/>
          <w:sz w:val="24"/>
        </w:rPr>
        <w:t>területek kiterjedése - hektár</w:t>
      </w:r>
    </w:p>
    <w:p w:rsidR="00081E55" w:rsidRPr="000C75C4" w:rsidRDefault="00081E55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8035F0" w:rsidRPr="000C75C4" w:rsidRDefault="000D5438" w:rsidP="008035F0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Alkalmazott osztályozások</w:t>
      </w:r>
    </w:p>
    <w:p w:rsidR="00602DB7" w:rsidRDefault="000E2D60" w:rsidP="00747CB1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47CB1" w:rsidRPr="00747CB1">
        <w:rPr>
          <w:rFonts w:ascii="Times New Roman" w:hAnsi="Times New Roman" w:cs="Times New Roman"/>
          <w:sz w:val="24"/>
        </w:rPr>
        <w:t>z európai közösségi jelentőségű természetvédelmi rendeltetésű területekről szóló 275/2004</w:t>
      </w:r>
      <w:r w:rsidR="00B55784">
        <w:rPr>
          <w:rFonts w:ascii="Times New Roman" w:hAnsi="Times New Roman" w:cs="Times New Roman"/>
          <w:sz w:val="24"/>
        </w:rPr>
        <w:t>.</w:t>
      </w:r>
      <w:r w:rsidR="00747CB1" w:rsidRPr="00747CB1">
        <w:rPr>
          <w:rFonts w:ascii="Times New Roman" w:hAnsi="Times New Roman" w:cs="Times New Roman"/>
          <w:sz w:val="24"/>
        </w:rPr>
        <w:t xml:space="preserve"> (X. 8.) Korm. rendelet</w:t>
      </w:r>
      <w:r w:rsidR="00747CB1">
        <w:rPr>
          <w:rFonts w:ascii="Times New Roman" w:hAnsi="Times New Roman" w:cs="Times New Roman"/>
          <w:sz w:val="24"/>
        </w:rPr>
        <w:t xml:space="preserve">nek </w:t>
      </w:r>
      <w:r w:rsidR="009A0C81" w:rsidRPr="00747CB1">
        <w:rPr>
          <w:rFonts w:ascii="Times New Roman" w:hAnsi="Times New Roman" w:cs="Times New Roman"/>
          <w:sz w:val="24"/>
        </w:rPr>
        <w:t xml:space="preserve">megfelelően </w:t>
      </w:r>
      <w:r w:rsidR="00602DB7" w:rsidRPr="00747CB1">
        <w:rPr>
          <w:rFonts w:ascii="Times New Roman" w:hAnsi="Times New Roman" w:cs="Times New Roman"/>
          <w:sz w:val="24"/>
        </w:rPr>
        <w:t>történik (</w:t>
      </w:r>
      <w:r w:rsidR="00747CB1">
        <w:rPr>
          <w:rFonts w:ascii="Times New Roman" w:hAnsi="Times New Roman" w:cs="Times New Roman"/>
          <w:sz w:val="24"/>
        </w:rPr>
        <w:t xml:space="preserve">különleges madárvédelmi terület, különleges </w:t>
      </w:r>
      <w:proofErr w:type="spellStart"/>
      <w:r w:rsidR="00747CB1">
        <w:rPr>
          <w:rFonts w:ascii="Times New Roman" w:hAnsi="Times New Roman" w:cs="Times New Roman"/>
          <w:sz w:val="24"/>
        </w:rPr>
        <w:t>természetmegőrzési</w:t>
      </w:r>
      <w:proofErr w:type="spellEnd"/>
      <w:r w:rsidR="00747CB1">
        <w:rPr>
          <w:rFonts w:ascii="Times New Roman" w:hAnsi="Times New Roman" w:cs="Times New Roman"/>
          <w:sz w:val="24"/>
        </w:rPr>
        <w:t xml:space="preserve"> terület</w:t>
      </w:r>
      <w:r w:rsidR="00602DB7" w:rsidRPr="00747CB1">
        <w:rPr>
          <w:rFonts w:ascii="Times New Roman" w:hAnsi="Times New Roman" w:cs="Times New Roman"/>
          <w:sz w:val="24"/>
        </w:rPr>
        <w:t>).</w:t>
      </w:r>
    </w:p>
    <w:p w:rsidR="000D5438" w:rsidRPr="000C75C4" w:rsidRDefault="000D5438" w:rsidP="00081E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602DB7" w:rsidRPr="007B0055" w:rsidRDefault="000D5438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Felhasznált adatforrások</w:t>
      </w:r>
      <w:r w:rsidR="006C6AE6" w:rsidRPr="000C75C4">
        <w:rPr>
          <w:rFonts w:ascii="Times New Roman" w:hAnsi="Times New Roman" w:cs="Times New Roman"/>
          <w:b/>
          <w:sz w:val="24"/>
        </w:rPr>
        <w:t xml:space="preserve"> </w:t>
      </w:r>
    </w:p>
    <w:p w:rsidR="00773699" w:rsidRPr="000C75C4" w:rsidRDefault="00602DB7" w:rsidP="007B00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adatgyűjtést és az adatok frissítését a</w:t>
      </w:r>
      <w:r w:rsidR="00747CB1">
        <w:rPr>
          <w:rFonts w:ascii="Times New Roman" w:eastAsia="Times New Roman" w:hAnsi="Times New Roman" w:cs="Times New Roman"/>
          <w:sz w:val="24"/>
          <w:szCs w:val="24"/>
          <w:lang w:eastAsia="hu-HU"/>
        </w:rPr>
        <w:t>z Agrárminisztérium látja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 a</w:t>
      </w:r>
      <w:r w:rsidR="00747C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kijelölő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47CB1">
        <w:rPr>
          <w:rFonts w:ascii="Times New Roman" w:eastAsia="Times New Roman" w:hAnsi="Times New Roman" w:cs="Times New Roman"/>
          <w:sz w:val="24"/>
          <w:szCs w:val="24"/>
          <w:lang w:eastAsia="hu-HU"/>
        </w:rPr>
        <w:t>jo</w:t>
      </w:r>
      <w:r w:rsidRPr="000C75C4">
        <w:rPr>
          <w:rFonts w:ascii="Times New Roman" w:eastAsia="Times New Roman" w:hAnsi="Times New Roman" w:cs="Times New Roman"/>
          <w:sz w:val="24"/>
          <w:szCs w:val="24"/>
          <w:lang w:eastAsia="hu-HU"/>
        </w:rPr>
        <w:t>gszabály alapján.</w:t>
      </w:r>
    </w:p>
    <w:p w:rsidR="00602DB7" w:rsidRPr="000C75C4" w:rsidRDefault="00602DB7" w:rsidP="007B005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b/>
          <w:sz w:val="24"/>
        </w:rPr>
      </w:pPr>
    </w:p>
    <w:p w:rsidR="00FA4AD5" w:rsidRPr="000C75C4" w:rsidRDefault="000D5438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Közzétételi formák</w:t>
      </w:r>
      <w:r w:rsidR="006C6AE6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6C6AE6" w:rsidRPr="007B0055" w:rsidRDefault="00912ECD" w:rsidP="00FA4AD5">
      <w:pPr>
        <w:pStyle w:val="Listaszerbekezds"/>
        <w:numPr>
          <w:ilvl w:val="1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sz w:val="24"/>
        </w:rPr>
        <w:t xml:space="preserve"> </w:t>
      </w:r>
      <w:r w:rsidR="00FA4AD5" w:rsidRPr="000C75C4">
        <w:rPr>
          <w:rFonts w:ascii="Times New Roman" w:hAnsi="Times New Roman" w:cs="Times New Roman"/>
          <w:sz w:val="24"/>
        </w:rPr>
        <w:t>A</w:t>
      </w:r>
      <w:r w:rsidR="006C6AE6" w:rsidRPr="000C75C4">
        <w:rPr>
          <w:rFonts w:ascii="Times New Roman" w:hAnsi="Times New Roman" w:cs="Times New Roman"/>
          <w:sz w:val="24"/>
        </w:rPr>
        <w:t xml:space="preserve">z </w:t>
      </w:r>
      <w:r w:rsidR="003E0425" w:rsidRPr="000C75C4">
        <w:rPr>
          <w:rFonts w:ascii="Times New Roman" w:hAnsi="Times New Roman" w:cs="Times New Roman"/>
          <w:sz w:val="24"/>
        </w:rPr>
        <w:t>állami természetvédelem hivatalos oldal</w:t>
      </w:r>
      <w:r w:rsidR="00AC6FC1" w:rsidRPr="000C75C4">
        <w:rPr>
          <w:rFonts w:ascii="Times New Roman" w:hAnsi="Times New Roman" w:cs="Times New Roman"/>
          <w:sz w:val="24"/>
        </w:rPr>
        <w:t>a</w:t>
      </w:r>
    </w:p>
    <w:p w:rsidR="00020F13" w:rsidRDefault="00B55784" w:rsidP="007B0055">
      <w:pPr>
        <w:pStyle w:val="Listaszerbekezds"/>
        <w:tabs>
          <w:tab w:val="left" w:pos="8505"/>
        </w:tabs>
        <w:ind w:left="1200" w:right="567"/>
        <w:rPr>
          <w:rFonts w:ascii="Times New Roman" w:hAnsi="Times New Roman" w:cs="Times New Roman"/>
          <w:b/>
          <w:sz w:val="24"/>
        </w:rPr>
      </w:pPr>
      <w:hyperlink r:id="rId8" w:history="1">
        <w:r w:rsidR="00020F13" w:rsidRPr="00092FBA">
          <w:rPr>
            <w:rStyle w:val="Hiperhivatkozs"/>
            <w:rFonts w:ascii="Times New Roman" w:hAnsi="Times New Roman" w:cs="Times New Roman"/>
            <w:b/>
            <w:sz w:val="24"/>
          </w:rPr>
          <w:t>https://termeszetvedelem.hu/termeszetvedelmi-adatok-gyujtemenye/</w:t>
        </w:r>
      </w:hyperlink>
    </w:p>
    <w:p w:rsidR="00020F13" w:rsidRPr="000C75C4" w:rsidRDefault="00020F13" w:rsidP="007B0055">
      <w:pPr>
        <w:pStyle w:val="Listaszerbekezds"/>
        <w:tabs>
          <w:tab w:val="left" w:pos="8505"/>
        </w:tabs>
        <w:ind w:left="1200" w:right="567"/>
        <w:rPr>
          <w:rFonts w:ascii="Times New Roman" w:hAnsi="Times New Roman" w:cs="Times New Roman"/>
          <w:b/>
          <w:sz w:val="24"/>
        </w:rPr>
      </w:pPr>
    </w:p>
    <w:p w:rsidR="00912ECD" w:rsidRPr="000C75C4" w:rsidRDefault="000D5438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Időszerűség</w:t>
      </w:r>
      <w:r w:rsidR="0085665C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0D5438" w:rsidRPr="007B0055" w:rsidRDefault="00FE7E9E" w:rsidP="007B00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85665C" w:rsidRPr="000C75C4">
        <w:rPr>
          <w:rFonts w:ascii="Times New Roman" w:hAnsi="Times New Roman" w:cs="Times New Roman"/>
          <w:sz w:val="24"/>
        </w:rPr>
        <w:t xml:space="preserve">z adatok </w:t>
      </w:r>
      <w:r w:rsidR="00912ECD" w:rsidRPr="000C75C4">
        <w:rPr>
          <w:rFonts w:ascii="Times New Roman" w:hAnsi="Times New Roman" w:cs="Times New Roman"/>
          <w:sz w:val="24"/>
        </w:rPr>
        <w:t xml:space="preserve">tárgyidőszak utolsó napjára vonatkoztatva </w:t>
      </w:r>
      <w:r w:rsidR="0085665C" w:rsidRPr="000C75C4">
        <w:rPr>
          <w:rFonts w:ascii="Times New Roman" w:hAnsi="Times New Roman" w:cs="Times New Roman"/>
          <w:sz w:val="24"/>
        </w:rPr>
        <w:t>érhetőek el.</w:t>
      </w:r>
    </w:p>
    <w:p w:rsidR="00912ECD" w:rsidRPr="000C75C4" w:rsidRDefault="00912ECD" w:rsidP="007B0055">
      <w:pPr>
        <w:pStyle w:val="Listaszerbekezds"/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</w:p>
    <w:p w:rsidR="00912ECD" w:rsidRPr="007B0055" w:rsidRDefault="000D5438" w:rsidP="00081E55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Revíziós politika és gyakorlat</w:t>
      </w:r>
      <w:r w:rsidR="001050B1" w:rsidRPr="000C75C4">
        <w:rPr>
          <w:rFonts w:ascii="Times New Roman" w:hAnsi="Times New Roman" w:cs="Times New Roman"/>
          <w:b/>
          <w:sz w:val="24"/>
        </w:rPr>
        <w:t xml:space="preserve">: </w:t>
      </w:r>
    </w:p>
    <w:p w:rsidR="00912ECD" w:rsidRDefault="00C8110B" w:rsidP="00FE7E9E">
      <w:pPr>
        <w:pStyle w:val="Listaszerbekezds"/>
        <w:tabs>
          <w:tab w:val="left" w:pos="8647"/>
        </w:tabs>
        <w:ind w:righ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területek ki</w:t>
      </w:r>
      <w:r w:rsidR="00B55784">
        <w:rPr>
          <w:rFonts w:ascii="Times New Roman" w:hAnsi="Times New Roman" w:cs="Times New Roman"/>
          <w:sz w:val="24"/>
        </w:rPr>
        <w:t xml:space="preserve">terjedését a kijelölő rendelet </w:t>
      </w:r>
      <w:r>
        <w:rPr>
          <w:rFonts w:ascii="Times New Roman" w:hAnsi="Times New Roman" w:cs="Times New Roman"/>
          <w:sz w:val="24"/>
        </w:rPr>
        <w:t>14/2010</w:t>
      </w:r>
      <w:r w:rsidR="00B5578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0E2D60" w:rsidRPr="000E2D60">
        <w:rPr>
          <w:rFonts w:ascii="Times New Roman" w:hAnsi="Times New Roman" w:cs="Times New Roman"/>
          <w:sz w:val="24"/>
        </w:rPr>
        <w:t xml:space="preserve">(V. 11.) </w:t>
      </w:r>
      <w:proofErr w:type="spellStart"/>
      <w:r w:rsidR="000E2D60" w:rsidRPr="000E2D60">
        <w:rPr>
          <w:rFonts w:ascii="Times New Roman" w:hAnsi="Times New Roman" w:cs="Times New Roman"/>
          <w:sz w:val="24"/>
        </w:rPr>
        <w:t>KvVM</w:t>
      </w:r>
      <w:proofErr w:type="spellEnd"/>
      <w:r w:rsidR="000E2D60" w:rsidRPr="000E2D60">
        <w:rPr>
          <w:rFonts w:ascii="Times New Roman" w:hAnsi="Times New Roman" w:cs="Times New Roman"/>
          <w:sz w:val="24"/>
        </w:rPr>
        <w:t xml:space="preserve"> rendelet</w:t>
      </w:r>
      <w:r w:rsidR="00403C06">
        <w:rPr>
          <w:rFonts w:ascii="Times New Roman" w:hAnsi="Times New Roman" w:cs="Times New Roman"/>
          <w:sz w:val="24"/>
        </w:rPr>
        <w:t xml:space="preserve"> határozza meg. A jogszabály módosításával változik a területek kiterjedése.</w:t>
      </w:r>
    </w:p>
    <w:p w:rsidR="00FE7E9E" w:rsidRPr="00403C06" w:rsidRDefault="00FE7E9E" w:rsidP="002B0389">
      <w:pPr>
        <w:pStyle w:val="Listaszerbekezds"/>
        <w:tabs>
          <w:tab w:val="left" w:pos="8505"/>
        </w:tabs>
        <w:ind w:right="143"/>
        <w:rPr>
          <w:rFonts w:ascii="Times New Roman" w:hAnsi="Times New Roman" w:cs="Times New Roman"/>
          <w:sz w:val="24"/>
        </w:rPr>
      </w:pPr>
    </w:p>
    <w:p w:rsidR="00912ECD" w:rsidRPr="000C75C4" w:rsidRDefault="00752C86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Koherencia és összehasonlíthatóság:</w:t>
      </w:r>
      <w:r w:rsidRPr="000C75C4">
        <w:rPr>
          <w:rFonts w:ascii="Times New Roman" w:hAnsi="Times New Roman" w:cs="Times New Roman"/>
          <w:sz w:val="24"/>
        </w:rPr>
        <w:t xml:space="preserve"> </w:t>
      </w:r>
    </w:p>
    <w:p w:rsidR="00912ECD" w:rsidRDefault="00AC6FC1" w:rsidP="00FE7E9E">
      <w:pPr>
        <w:pStyle w:val="Listaszerbekezds"/>
        <w:tabs>
          <w:tab w:val="left" w:pos="8505"/>
        </w:tabs>
        <w:ind w:right="1"/>
        <w:rPr>
          <w:rFonts w:ascii="Times New Roman" w:hAnsi="Times New Roman" w:cs="Times New Roman"/>
          <w:sz w:val="24"/>
        </w:rPr>
      </w:pPr>
      <w:r w:rsidRPr="000C75C4">
        <w:rPr>
          <w:rFonts w:ascii="Times New Roman" w:hAnsi="Times New Roman" w:cs="Times New Roman"/>
          <w:sz w:val="24"/>
        </w:rPr>
        <w:t>Az adatok</w:t>
      </w:r>
      <w:r w:rsidR="000C75C4" w:rsidRPr="000C75C4">
        <w:rPr>
          <w:rFonts w:ascii="Times New Roman" w:hAnsi="Times New Roman" w:cs="Times New Roman"/>
          <w:sz w:val="24"/>
        </w:rPr>
        <w:t xml:space="preserve"> 200</w:t>
      </w:r>
      <w:r w:rsidR="00747CB1">
        <w:rPr>
          <w:rFonts w:ascii="Times New Roman" w:hAnsi="Times New Roman" w:cs="Times New Roman"/>
          <w:sz w:val="24"/>
        </w:rPr>
        <w:t>4</w:t>
      </w:r>
      <w:r w:rsidR="000C75C4" w:rsidRPr="000C75C4">
        <w:rPr>
          <w:rFonts w:ascii="Times New Roman" w:hAnsi="Times New Roman" w:cs="Times New Roman"/>
          <w:sz w:val="24"/>
        </w:rPr>
        <w:t>. évtől</w:t>
      </w:r>
      <w:r w:rsidRPr="000C75C4">
        <w:rPr>
          <w:rFonts w:ascii="Times New Roman" w:hAnsi="Times New Roman" w:cs="Times New Roman"/>
          <w:sz w:val="24"/>
        </w:rPr>
        <w:t xml:space="preserve"> összehasonlíthatóak </w:t>
      </w:r>
      <w:r w:rsidR="000C75C4" w:rsidRPr="000C75C4">
        <w:rPr>
          <w:rFonts w:ascii="Times New Roman" w:hAnsi="Times New Roman" w:cs="Times New Roman"/>
          <w:sz w:val="24"/>
        </w:rPr>
        <w:t>területi kategóriák szerinti bontásban</w:t>
      </w:r>
      <w:r w:rsidR="00752C86" w:rsidRPr="000C75C4">
        <w:rPr>
          <w:rFonts w:ascii="Times New Roman" w:hAnsi="Times New Roman" w:cs="Times New Roman"/>
          <w:sz w:val="24"/>
        </w:rPr>
        <w:t>.</w:t>
      </w:r>
    </w:p>
    <w:p w:rsidR="00020F13" w:rsidRPr="00FE7E9E" w:rsidRDefault="00020F13" w:rsidP="00FE7E9E">
      <w:pPr>
        <w:pStyle w:val="Listaszerbekezds"/>
        <w:tabs>
          <w:tab w:val="left" w:pos="8505"/>
        </w:tabs>
        <w:ind w:right="1"/>
        <w:rPr>
          <w:rFonts w:ascii="Times New Roman" w:hAnsi="Times New Roman" w:cs="Times New Roman"/>
          <w:sz w:val="24"/>
        </w:rPr>
      </w:pPr>
    </w:p>
    <w:p w:rsidR="00952D08" w:rsidRPr="000C75C4" w:rsidRDefault="00DB5475" w:rsidP="002B0389">
      <w:pPr>
        <w:pStyle w:val="Listaszerbekezds"/>
        <w:numPr>
          <w:ilvl w:val="0"/>
          <w:numId w:val="3"/>
        </w:numPr>
        <w:tabs>
          <w:tab w:val="left" w:pos="8505"/>
        </w:tabs>
        <w:ind w:right="567"/>
        <w:rPr>
          <w:rFonts w:ascii="Times New Roman" w:hAnsi="Times New Roman" w:cs="Times New Roman"/>
          <w:b/>
          <w:sz w:val="24"/>
        </w:rPr>
      </w:pPr>
      <w:r w:rsidRPr="000C75C4">
        <w:rPr>
          <w:rFonts w:ascii="Times New Roman" w:hAnsi="Times New Roman" w:cs="Times New Roman"/>
          <w:b/>
          <w:sz w:val="24"/>
        </w:rPr>
        <w:t>Fontosabb fogalmak, módszertani kérdések</w:t>
      </w:r>
    </w:p>
    <w:p w:rsidR="00403C06" w:rsidRDefault="00403C06" w:rsidP="002B0389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2B0389">
        <w:rPr>
          <w:rFonts w:ascii="Times New Roman" w:hAnsi="Times New Roman" w:cs="Times New Roman"/>
          <w:sz w:val="24"/>
          <w:u w:val="single"/>
        </w:rPr>
        <w:t>Különleges madárvédelmi területek</w:t>
      </w:r>
      <w:r>
        <w:rPr>
          <w:rFonts w:ascii="Times New Roman" w:hAnsi="Times New Roman" w:cs="Times New Roman"/>
          <w:sz w:val="24"/>
        </w:rPr>
        <w:t>: az</w:t>
      </w:r>
      <w:r w:rsidRPr="00403C06">
        <w:rPr>
          <w:rFonts w:ascii="Times New Roman" w:hAnsi="Times New Roman" w:cs="Times New Roman"/>
          <w:sz w:val="24"/>
        </w:rPr>
        <w:t xml:space="preserve"> olyan közösségi szempontból jelentős természeti értékekkel rendelkező terület, amelyen meghatározott közösségi jelentőségű madárfaj, valamint jogszabályban meghatározott vonuló madárfaj jelentős állománya, illetve élőhelye található, különös tekintettel a nemzetközi jelentő</w:t>
      </w:r>
      <w:r w:rsidR="002B0389">
        <w:rPr>
          <w:rFonts w:ascii="Times New Roman" w:hAnsi="Times New Roman" w:cs="Times New Roman"/>
          <w:sz w:val="24"/>
        </w:rPr>
        <w:t>ségű és egyéb vizes élőhelyekre.</w:t>
      </w:r>
    </w:p>
    <w:p w:rsidR="002B0389" w:rsidRPr="00403C06" w:rsidRDefault="002B0389" w:rsidP="002B0389">
      <w:pPr>
        <w:pStyle w:val="Listaszerbekezds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</w:p>
    <w:p w:rsidR="00403C06" w:rsidRDefault="002B0389" w:rsidP="002B0389">
      <w:pPr>
        <w:pStyle w:val="Listaszerbekezds"/>
        <w:tabs>
          <w:tab w:val="left" w:pos="9072"/>
        </w:tabs>
        <w:spacing w:before="100" w:beforeAutospacing="1" w:after="100" w:afterAutospacing="1"/>
        <w:ind w:right="1"/>
        <w:jc w:val="both"/>
      </w:pPr>
      <w:proofErr w:type="gramStart"/>
      <w:r w:rsidRPr="002B0389">
        <w:rPr>
          <w:rFonts w:ascii="Times New Roman" w:hAnsi="Times New Roman" w:cs="Times New Roman"/>
          <w:sz w:val="24"/>
          <w:u w:val="single"/>
        </w:rPr>
        <w:t>Különleges természet-megőrzési területek</w:t>
      </w:r>
      <w:r w:rsidR="00403C06" w:rsidRPr="002B0389">
        <w:rPr>
          <w:i/>
          <w:iCs/>
        </w:rPr>
        <w:t xml:space="preserve">: </w:t>
      </w:r>
      <w:r w:rsidR="00403C06" w:rsidRPr="002B0389">
        <w:rPr>
          <w:rFonts w:ascii="Times New Roman" w:hAnsi="Times New Roman" w:cs="Times New Roman"/>
          <w:sz w:val="24"/>
        </w:rPr>
        <w:t xml:space="preserve">olyan közösségi jelentőségű terület, amelyen közösségi jelentőségű faj jelentős állománya, élőhelye vagy közösségi </w:t>
      </w:r>
      <w:r w:rsidR="00403C06" w:rsidRPr="002B0389">
        <w:rPr>
          <w:rFonts w:ascii="Times New Roman" w:hAnsi="Times New Roman" w:cs="Times New Roman"/>
          <w:sz w:val="24"/>
        </w:rPr>
        <w:lastRenderedPageBreak/>
        <w:t xml:space="preserve">jelentőségű </w:t>
      </w:r>
      <w:proofErr w:type="spellStart"/>
      <w:r w:rsidR="00403C06" w:rsidRPr="002B0389">
        <w:rPr>
          <w:rFonts w:ascii="Times New Roman" w:hAnsi="Times New Roman" w:cs="Times New Roman"/>
          <w:sz w:val="24"/>
        </w:rPr>
        <w:t>élőhelytípus</w:t>
      </w:r>
      <w:proofErr w:type="spellEnd"/>
      <w:r w:rsidR="00403C06" w:rsidRPr="002B0389">
        <w:rPr>
          <w:rFonts w:ascii="Times New Roman" w:hAnsi="Times New Roman" w:cs="Times New Roman"/>
          <w:sz w:val="24"/>
        </w:rPr>
        <w:t xml:space="preserve"> található, az Európai Unió jogi aktusával történt jóváhagyást követően a természetes élőhelyek, valamint a vadon élő állatok és növények védelméről szóló, 1992. május 21-i 92/43/EGK tanácsi irányelv (a továbbiakban: </w:t>
      </w:r>
      <w:proofErr w:type="spellStart"/>
      <w:r w:rsidR="00403C06" w:rsidRPr="002B0389">
        <w:rPr>
          <w:rFonts w:ascii="Times New Roman" w:hAnsi="Times New Roman" w:cs="Times New Roman"/>
          <w:sz w:val="24"/>
        </w:rPr>
        <w:t>élőhelyvédelmi</w:t>
      </w:r>
      <w:proofErr w:type="spellEnd"/>
      <w:r w:rsidR="00403C06" w:rsidRPr="002B0389">
        <w:rPr>
          <w:rFonts w:ascii="Times New Roman" w:hAnsi="Times New Roman" w:cs="Times New Roman"/>
          <w:sz w:val="24"/>
        </w:rPr>
        <w:t xml:space="preserve"> irányelv) 4. cikke (4) bekezdésének megfelelő természetvédelmi célkitűzés meghatározásával jogszabályban kihirdetésre került, és amelyre a kijelölés alapjául szolgáló közösségi jelentőségű</w:t>
      </w:r>
      <w:proofErr w:type="gramEnd"/>
      <w:r w:rsidR="00403C06" w:rsidRPr="002B0389">
        <w:rPr>
          <w:rFonts w:ascii="Times New Roman" w:hAnsi="Times New Roman" w:cs="Times New Roman"/>
          <w:sz w:val="24"/>
        </w:rPr>
        <w:t xml:space="preserve"> </w:t>
      </w:r>
      <w:proofErr w:type="gramStart"/>
      <w:r w:rsidR="00403C06" w:rsidRPr="002B0389">
        <w:rPr>
          <w:rFonts w:ascii="Times New Roman" w:hAnsi="Times New Roman" w:cs="Times New Roman"/>
          <w:sz w:val="24"/>
        </w:rPr>
        <w:t>fajok</w:t>
      </w:r>
      <w:proofErr w:type="gramEnd"/>
      <w:r w:rsidR="00403C06" w:rsidRPr="002B0389">
        <w:rPr>
          <w:rFonts w:ascii="Times New Roman" w:hAnsi="Times New Roman" w:cs="Times New Roman"/>
          <w:sz w:val="24"/>
        </w:rPr>
        <w:t xml:space="preserve"> vagy közösségi jelentőségű </w:t>
      </w:r>
      <w:proofErr w:type="spellStart"/>
      <w:r w:rsidR="00403C06" w:rsidRPr="002B0389">
        <w:rPr>
          <w:rFonts w:ascii="Times New Roman" w:hAnsi="Times New Roman" w:cs="Times New Roman"/>
          <w:sz w:val="24"/>
        </w:rPr>
        <w:t>élőhelytípusok</w:t>
      </w:r>
      <w:proofErr w:type="spellEnd"/>
      <w:r w:rsidR="00403C06" w:rsidRPr="002B0389">
        <w:rPr>
          <w:rFonts w:ascii="Times New Roman" w:hAnsi="Times New Roman" w:cs="Times New Roman"/>
          <w:sz w:val="24"/>
        </w:rPr>
        <w:t xml:space="preserve"> természetvédelmi helyzetének helyreállítása, illetve fenntartása érdekében az e rendelet szerinti természetvédelmi előírások alkalmazandók</w:t>
      </w:r>
      <w:r>
        <w:t>.</w:t>
      </w:r>
    </w:p>
    <w:p w:rsidR="00403C06" w:rsidRDefault="00403C06" w:rsidP="00DB5475">
      <w:pPr>
        <w:pStyle w:val="Listaszerbekezds"/>
        <w:tabs>
          <w:tab w:val="left" w:pos="8505"/>
        </w:tabs>
        <w:ind w:right="567"/>
        <w:jc w:val="both"/>
        <w:rPr>
          <w:rFonts w:ascii="Times New Roman" w:hAnsi="Times New Roman" w:cs="Times New Roman"/>
          <w:sz w:val="24"/>
        </w:rPr>
      </w:pPr>
    </w:p>
    <w:sectPr w:rsidR="00403C06" w:rsidSect="002B0389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EUAlbertina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64F6"/>
    <w:multiLevelType w:val="hybridMultilevel"/>
    <w:tmpl w:val="EC82C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46CE0"/>
    <w:multiLevelType w:val="hybridMultilevel"/>
    <w:tmpl w:val="1CCE81E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E6089"/>
    <w:multiLevelType w:val="multilevel"/>
    <w:tmpl w:val="6F0CA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6C24616F"/>
    <w:multiLevelType w:val="multilevel"/>
    <w:tmpl w:val="AF9C6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">
    <w:nsid w:val="74D017BA"/>
    <w:multiLevelType w:val="hybridMultilevel"/>
    <w:tmpl w:val="BC14FB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053A6"/>
    <w:multiLevelType w:val="hybridMultilevel"/>
    <w:tmpl w:val="8BE67D5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38"/>
    <w:rsid w:val="00020F13"/>
    <w:rsid w:val="00063F53"/>
    <w:rsid w:val="00070A63"/>
    <w:rsid w:val="00081E55"/>
    <w:rsid w:val="00095832"/>
    <w:rsid w:val="000C75C4"/>
    <w:rsid w:val="000D5438"/>
    <w:rsid w:val="000D5C37"/>
    <w:rsid w:val="000E2D60"/>
    <w:rsid w:val="000F44B5"/>
    <w:rsid w:val="001037D4"/>
    <w:rsid w:val="001050B1"/>
    <w:rsid w:val="001234A3"/>
    <w:rsid w:val="00192E45"/>
    <w:rsid w:val="001F67B5"/>
    <w:rsid w:val="002B0389"/>
    <w:rsid w:val="002F6515"/>
    <w:rsid w:val="00332E6C"/>
    <w:rsid w:val="0034427C"/>
    <w:rsid w:val="00361C66"/>
    <w:rsid w:val="003C5974"/>
    <w:rsid w:val="003E0425"/>
    <w:rsid w:val="00403C06"/>
    <w:rsid w:val="00407280"/>
    <w:rsid w:val="0046424E"/>
    <w:rsid w:val="00476851"/>
    <w:rsid w:val="004E4B9D"/>
    <w:rsid w:val="00590E33"/>
    <w:rsid w:val="00602DB7"/>
    <w:rsid w:val="00667926"/>
    <w:rsid w:val="006C6AE6"/>
    <w:rsid w:val="007477AB"/>
    <w:rsid w:val="007477D1"/>
    <w:rsid w:val="00747CB1"/>
    <w:rsid w:val="00752C86"/>
    <w:rsid w:val="00753271"/>
    <w:rsid w:val="00753454"/>
    <w:rsid w:val="00755A8F"/>
    <w:rsid w:val="00773699"/>
    <w:rsid w:val="007B0055"/>
    <w:rsid w:val="008035F0"/>
    <w:rsid w:val="00803CD9"/>
    <w:rsid w:val="0085665C"/>
    <w:rsid w:val="00912ECD"/>
    <w:rsid w:val="00952D08"/>
    <w:rsid w:val="00963281"/>
    <w:rsid w:val="009A0C81"/>
    <w:rsid w:val="009B1F9D"/>
    <w:rsid w:val="00A37A0C"/>
    <w:rsid w:val="00A8691C"/>
    <w:rsid w:val="00A86C80"/>
    <w:rsid w:val="00AC60A7"/>
    <w:rsid w:val="00AC6FC1"/>
    <w:rsid w:val="00AF7577"/>
    <w:rsid w:val="00B35BFB"/>
    <w:rsid w:val="00B55784"/>
    <w:rsid w:val="00B70AC8"/>
    <w:rsid w:val="00BA1410"/>
    <w:rsid w:val="00C67862"/>
    <w:rsid w:val="00C8110B"/>
    <w:rsid w:val="00C97CBE"/>
    <w:rsid w:val="00D37630"/>
    <w:rsid w:val="00D74364"/>
    <w:rsid w:val="00DA790E"/>
    <w:rsid w:val="00DB5475"/>
    <w:rsid w:val="00DD7510"/>
    <w:rsid w:val="00DE645F"/>
    <w:rsid w:val="00DF1409"/>
    <w:rsid w:val="00E21153"/>
    <w:rsid w:val="00E41B02"/>
    <w:rsid w:val="00E457EF"/>
    <w:rsid w:val="00E713A4"/>
    <w:rsid w:val="00E95462"/>
    <w:rsid w:val="00F236B1"/>
    <w:rsid w:val="00F54794"/>
    <w:rsid w:val="00F877F5"/>
    <w:rsid w:val="00FA4AD5"/>
    <w:rsid w:val="00FE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76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0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D543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457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57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57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57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57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5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57E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55A8F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47685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0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meszetvedelem.hu/termeszetvedelmi-adatok-gyujtemeny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arstatisztika@a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bokor@am.gov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Páll Zsombor</dc:creator>
  <cp:lastModifiedBy>AM TMF</cp:lastModifiedBy>
  <cp:revision>6</cp:revision>
  <cp:lastPrinted>2022-10-14T09:15:00Z</cp:lastPrinted>
  <dcterms:created xsi:type="dcterms:W3CDTF">2022-10-14T09:10:00Z</dcterms:created>
  <dcterms:modified xsi:type="dcterms:W3CDTF">2023-12-11T13:57:00Z</dcterms:modified>
</cp:coreProperties>
</file>