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F7" w:rsidRPr="00207461" w:rsidRDefault="00D746F7" w:rsidP="00D746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461">
        <w:rPr>
          <w:rFonts w:ascii="Times New Roman" w:hAnsi="Times New Roman" w:cs="Times New Roman"/>
          <w:b/>
          <w:sz w:val="36"/>
          <w:szCs w:val="36"/>
        </w:rPr>
        <w:t xml:space="preserve">Minőségjelentés </w:t>
      </w:r>
    </w:p>
    <w:p w:rsidR="00D746F7" w:rsidRPr="00207461" w:rsidRDefault="001D4C7F" w:rsidP="00D7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61">
        <w:rPr>
          <w:rFonts w:ascii="Times New Roman" w:hAnsi="Times New Roman" w:cs="Times New Roman"/>
          <w:b/>
          <w:sz w:val="28"/>
          <w:szCs w:val="28"/>
        </w:rPr>
        <w:t>Beszámoló az erdőterületről, az erdősítésekről és a fakitermelésekről</w:t>
      </w:r>
      <w:r w:rsidR="00D746F7" w:rsidRPr="00207461">
        <w:rPr>
          <w:rFonts w:ascii="Times New Roman" w:hAnsi="Times New Roman" w:cs="Times New Roman"/>
          <w:b/>
          <w:sz w:val="28"/>
          <w:szCs w:val="28"/>
        </w:rPr>
        <w:t xml:space="preserve"> (OSAP 125</w:t>
      </w:r>
      <w:r w:rsidRPr="00207461">
        <w:rPr>
          <w:rFonts w:ascii="Times New Roman" w:hAnsi="Times New Roman" w:cs="Times New Roman"/>
          <w:b/>
          <w:sz w:val="28"/>
          <w:szCs w:val="28"/>
        </w:rPr>
        <w:t>4</w:t>
      </w:r>
      <w:r w:rsidR="00D746F7" w:rsidRPr="00207461">
        <w:rPr>
          <w:rFonts w:ascii="Times New Roman" w:hAnsi="Times New Roman" w:cs="Times New Roman"/>
          <w:b/>
          <w:sz w:val="28"/>
          <w:szCs w:val="28"/>
        </w:rPr>
        <w:t>)</w:t>
      </w:r>
    </w:p>
    <w:p w:rsidR="00C16707" w:rsidRPr="00207461" w:rsidRDefault="00C16707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207461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207461">
        <w:rPr>
          <w:b/>
        </w:rPr>
        <w:t>Általános információk:</w:t>
      </w:r>
    </w:p>
    <w:p w:rsidR="00C16707" w:rsidRPr="00207461" w:rsidRDefault="00C16707" w:rsidP="00C16707">
      <w:pPr>
        <w:pStyle w:val="Listaszerbekezds"/>
        <w:jc w:val="both"/>
      </w:pPr>
    </w:p>
    <w:p w:rsidR="00C16707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Adatforrás: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1D4C7F" w:rsidRPr="00207461">
        <w:rPr>
          <w:rFonts w:ascii="Times New Roman" w:hAnsi="Times New Roman" w:cs="Times New Roman"/>
          <w:sz w:val="24"/>
        </w:rPr>
        <w:t>Országos Erdőállomány Adattár</w:t>
      </w:r>
    </w:p>
    <w:p w:rsidR="00D450D6" w:rsidRPr="00207461" w:rsidRDefault="00EC7B8A" w:rsidP="00D746F7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Jogszabályi alap:</w:t>
      </w:r>
      <w:r w:rsidR="00860F28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3F53A1" w:rsidRPr="00207461">
        <w:rPr>
          <w:rFonts w:ascii="Times New Roman" w:hAnsi="Times New Roman" w:cs="Times New Roman"/>
          <w:sz w:val="24"/>
        </w:rPr>
        <w:t>2009. évi XXXVII. törvény az erdőről, az erdő védel</w:t>
      </w:r>
      <w:r w:rsidR="000C44F6" w:rsidRPr="00207461">
        <w:rPr>
          <w:rFonts w:ascii="Times New Roman" w:hAnsi="Times New Roman" w:cs="Times New Roman"/>
          <w:sz w:val="24"/>
        </w:rPr>
        <w:t>méről és az erdőgazdálkodásról</w:t>
      </w:r>
    </w:p>
    <w:p w:rsidR="00D450D6" w:rsidRPr="00207461" w:rsidRDefault="00F224FD" w:rsidP="00D450D6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Adatgazda szervezet:</w:t>
      </w:r>
      <w:r w:rsidR="00D450D6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BF76B8">
        <w:rPr>
          <w:rFonts w:ascii="Times New Roman" w:hAnsi="Times New Roman" w:cs="Times New Roman"/>
          <w:sz w:val="24"/>
        </w:rPr>
        <w:t>Nemzeti Földügyi Központ</w:t>
      </w:r>
      <w:r w:rsidR="001D4C7F" w:rsidRPr="00207461">
        <w:rPr>
          <w:rFonts w:ascii="Times New Roman" w:hAnsi="Times New Roman" w:cs="Times New Roman"/>
          <w:sz w:val="24"/>
        </w:rPr>
        <w:t xml:space="preserve"> (</w:t>
      </w:r>
      <w:r w:rsidR="00BF76B8">
        <w:rPr>
          <w:rFonts w:ascii="Times New Roman" w:hAnsi="Times New Roman" w:cs="Times New Roman"/>
          <w:sz w:val="24"/>
        </w:rPr>
        <w:t>NFK</w:t>
      </w:r>
      <w:r w:rsidR="001D4C7F" w:rsidRPr="00207461">
        <w:rPr>
          <w:rFonts w:ascii="Times New Roman" w:hAnsi="Times New Roman" w:cs="Times New Roman"/>
          <w:sz w:val="24"/>
        </w:rPr>
        <w:t>)</w:t>
      </w:r>
    </w:p>
    <w:p w:rsidR="00F224FD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Megfigyelési egység: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AA4DDF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AA4DDF" w:rsidRPr="00207461">
        <w:rPr>
          <w:rFonts w:ascii="Times New Roman" w:hAnsi="Times New Roman" w:cs="Times New Roman"/>
          <w:sz w:val="24"/>
        </w:rPr>
        <w:t>erdőrészlet</w:t>
      </w:r>
    </w:p>
    <w:p w:rsidR="00C16707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Adatátvétel g</w:t>
      </w:r>
      <w:r w:rsidR="00C16707" w:rsidRPr="00207461">
        <w:rPr>
          <w:rFonts w:ascii="Times New Roman" w:hAnsi="Times New Roman" w:cs="Times New Roman"/>
          <w:sz w:val="24"/>
        </w:rPr>
        <w:t>yakorisága:</w:t>
      </w:r>
      <w:r w:rsidR="00AA4DDF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AA4DDF" w:rsidRPr="00207461">
        <w:rPr>
          <w:rFonts w:ascii="Times New Roman" w:hAnsi="Times New Roman" w:cs="Times New Roman"/>
          <w:sz w:val="24"/>
        </w:rPr>
        <w:t>évenkénti</w:t>
      </w:r>
    </w:p>
    <w:p w:rsidR="00C16707" w:rsidRPr="0020746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Beérkezési határidő:</w:t>
      </w:r>
      <w:r w:rsidR="00AA4DDF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AA4DDF" w:rsidRPr="00207461">
        <w:rPr>
          <w:rFonts w:ascii="Times New Roman" w:hAnsi="Times New Roman" w:cs="Times New Roman"/>
          <w:sz w:val="24"/>
        </w:rPr>
        <w:t xml:space="preserve">tárgyévet követő </w:t>
      </w:r>
      <w:r w:rsidR="001D4C7F" w:rsidRPr="00207461">
        <w:rPr>
          <w:rFonts w:ascii="Times New Roman" w:hAnsi="Times New Roman" w:cs="Times New Roman"/>
          <w:sz w:val="24"/>
        </w:rPr>
        <w:t>augusztus</w:t>
      </w:r>
      <w:r w:rsidR="00AA4DDF" w:rsidRPr="00207461">
        <w:rPr>
          <w:rFonts w:ascii="Times New Roman" w:hAnsi="Times New Roman" w:cs="Times New Roman"/>
          <w:sz w:val="24"/>
        </w:rPr>
        <w:t xml:space="preserve"> 31.</w:t>
      </w:r>
    </w:p>
    <w:p w:rsidR="00C16707" w:rsidRPr="0020746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Tervezett publikálás időpontja:</w:t>
      </w:r>
      <w:r w:rsidR="00AA4DDF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E7849" w:rsidRPr="00207461">
        <w:rPr>
          <w:rFonts w:ascii="Times New Roman" w:hAnsi="Times New Roman" w:cs="Times New Roman"/>
          <w:sz w:val="24"/>
        </w:rPr>
        <w:t>tárgyévet követő</w:t>
      </w:r>
      <w:r w:rsidR="00AA4DDF" w:rsidRPr="00207461">
        <w:rPr>
          <w:rFonts w:ascii="Times New Roman" w:hAnsi="Times New Roman" w:cs="Times New Roman"/>
          <w:sz w:val="24"/>
        </w:rPr>
        <w:t xml:space="preserve"> </w:t>
      </w:r>
      <w:r w:rsidR="001D4C7F" w:rsidRPr="00207461">
        <w:rPr>
          <w:rFonts w:ascii="Times New Roman" w:hAnsi="Times New Roman" w:cs="Times New Roman"/>
          <w:sz w:val="24"/>
        </w:rPr>
        <w:t>október 1.</w:t>
      </w:r>
    </w:p>
    <w:p w:rsidR="001D4C7F" w:rsidRPr="00207461" w:rsidRDefault="001D4C7F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207461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207461">
        <w:rPr>
          <w:rFonts w:eastAsiaTheme="minorHAnsi"/>
          <w:b/>
          <w:lang w:eastAsia="en-US"/>
        </w:rPr>
        <w:t>Az adatgyűjtés tárgyidőszaki minősége</w:t>
      </w:r>
    </w:p>
    <w:p w:rsidR="00C16707" w:rsidRPr="00207461" w:rsidRDefault="00C16707" w:rsidP="00C16707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C16707" w:rsidRPr="0020746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i/>
          <w:lang w:eastAsia="en-US"/>
        </w:rPr>
      </w:pPr>
      <w:r w:rsidRPr="00207461">
        <w:rPr>
          <w:b/>
        </w:rPr>
        <w:t>Relevancia</w:t>
      </w:r>
      <w:r w:rsidR="00637383" w:rsidRPr="00207461">
        <w:rPr>
          <w:b/>
        </w:rPr>
        <w:t xml:space="preserve"> és felhasználói igények</w:t>
      </w:r>
      <w:r w:rsidRPr="00207461">
        <w:rPr>
          <w:rFonts w:eastAsiaTheme="minorHAnsi"/>
          <w:b/>
          <w:lang w:eastAsia="en-US"/>
        </w:rPr>
        <w:t>:</w:t>
      </w:r>
      <w:r w:rsidRPr="00207461">
        <w:t xml:space="preserve"> rövid szöveges értékelés</w:t>
      </w:r>
      <w:r w:rsidR="00394973" w:rsidRPr="00207461">
        <w:t>, valamint a felhasználók igényeit milyen mértékben és módon vették figyelembe a tervezéskor (OSAP tervezése során tartott megbeszélésen és egyéb módon tudomásra jutott igények)</w:t>
      </w:r>
    </w:p>
    <w:p w:rsidR="001D4C7F" w:rsidRPr="00207461" w:rsidRDefault="001D4C7F" w:rsidP="00637383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934727" w:rsidRDefault="00637383" w:rsidP="000F0B7E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 xml:space="preserve">Visszacsatolási csatornák: </w:t>
      </w:r>
      <w:r w:rsidR="001D4C7F" w:rsidRPr="00207461">
        <w:rPr>
          <w:rFonts w:ascii="Times New Roman" w:hAnsi="Times New Roman" w:cs="Times New Roman"/>
          <w:sz w:val="24"/>
        </w:rPr>
        <w:t>Az adatlap tartalmával kapcsolatban igényfelmérő megbeszéléseket tartunk évi rendszerességgel</w:t>
      </w:r>
      <w:r w:rsidR="00A441D0">
        <w:rPr>
          <w:rFonts w:ascii="Times New Roman" w:hAnsi="Times New Roman" w:cs="Times New Roman"/>
          <w:sz w:val="24"/>
        </w:rPr>
        <w:t>.</w:t>
      </w:r>
      <w:r w:rsidR="001D4C7F" w:rsidRPr="00207461">
        <w:rPr>
          <w:rFonts w:ascii="Times New Roman" w:hAnsi="Times New Roman" w:cs="Times New Roman"/>
          <w:sz w:val="24"/>
        </w:rPr>
        <w:t xml:space="preserve"> </w:t>
      </w:r>
      <w:r w:rsidR="00A441D0">
        <w:rPr>
          <w:rFonts w:ascii="Times New Roman" w:hAnsi="Times New Roman" w:cs="Times New Roman"/>
          <w:sz w:val="24"/>
        </w:rPr>
        <w:t xml:space="preserve">A megfogalmazott javaslatok </w:t>
      </w:r>
      <w:r w:rsidR="001D4C7F" w:rsidRPr="00207461">
        <w:rPr>
          <w:rFonts w:ascii="Times New Roman" w:hAnsi="Times New Roman" w:cs="Times New Roman"/>
          <w:sz w:val="24"/>
        </w:rPr>
        <w:t>át</w:t>
      </w:r>
      <w:r w:rsidR="00B5703D">
        <w:rPr>
          <w:rFonts w:ascii="Times New Roman" w:hAnsi="Times New Roman" w:cs="Times New Roman"/>
          <w:sz w:val="24"/>
        </w:rPr>
        <w:t>vezetéséről gondoskodunk. A 20</w:t>
      </w:r>
      <w:r w:rsidR="00BA5C25">
        <w:rPr>
          <w:rFonts w:ascii="Times New Roman" w:hAnsi="Times New Roman" w:cs="Times New Roman"/>
          <w:sz w:val="24"/>
        </w:rPr>
        <w:t>21</w:t>
      </w:r>
      <w:r w:rsidR="001D4C7F" w:rsidRPr="00207461">
        <w:rPr>
          <w:rFonts w:ascii="Times New Roman" w:hAnsi="Times New Roman" w:cs="Times New Roman"/>
          <w:sz w:val="24"/>
        </w:rPr>
        <w:t xml:space="preserve">. évi </w:t>
      </w:r>
      <w:r w:rsidR="00A441D0">
        <w:rPr>
          <w:rFonts w:ascii="Times New Roman" w:hAnsi="Times New Roman" w:cs="Times New Roman"/>
          <w:sz w:val="24"/>
        </w:rPr>
        <w:t xml:space="preserve">adatátvételre </w:t>
      </w:r>
      <w:r w:rsidR="00BF76B8">
        <w:rPr>
          <w:rFonts w:ascii="Times New Roman" w:hAnsi="Times New Roman" w:cs="Times New Roman"/>
          <w:sz w:val="24"/>
        </w:rPr>
        <w:t xml:space="preserve">vonatkozólag </w:t>
      </w:r>
      <w:r w:rsidR="00BA5C25">
        <w:rPr>
          <w:rFonts w:ascii="Times New Roman" w:hAnsi="Times New Roman" w:cs="Times New Roman"/>
          <w:sz w:val="24"/>
        </w:rPr>
        <w:t>az az igény merült fel, hogy a Nemzeti Park Igazgatóságok adatai külön lapokon jelenjenek meg</w:t>
      </w:r>
      <w:r w:rsidR="00BF76B8">
        <w:rPr>
          <w:rFonts w:ascii="Times New Roman" w:hAnsi="Times New Roman" w:cs="Times New Roman"/>
          <w:sz w:val="24"/>
        </w:rPr>
        <w:t>.</w:t>
      </w:r>
      <w:r w:rsidR="00934727">
        <w:rPr>
          <w:rFonts w:ascii="Times New Roman" w:hAnsi="Times New Roman" w:cs="Times New Roman"/>
          <w:sz w:val="24"/>
        </w:rPr>
        <w:t xml:space="preserve"> </w:t>
      </w:r>
      <w:r w:rsidR="00BA5C25">
        <w:rPr>
          <w:rFonts w:ascii="Times New Roman" w:hAnsi="Times New Roman" w:cs="Times New Roman"/>
          <w:sz w:val="24"/>
        </w:rPr>
        <w:t xml:space="preserve">A 2021. évtől ezért az adatokat a Nemzeti Park Igazgatóságok által kezelt területre külön is </w:t>
      </w:r>
      <w:proofErr w:type="spellStart"/>
      <w:r w:rsidR="00BA5C25">
        <w:rPr>
          <w:rFonts w:ascii="Times New Roman" w:hAnsi="Times New Roman" w:cs="Times New Roman"/>
          <w:sz w:val="24"/>
        </w:rPr>
        <w:t>aggregáltuk</w:t>
      </w:r>
      <w:proofErr w:type="spellEnd"/>
      <w:r w:rsidR="00BA5C25">
        <w:rPr>
          <w:rFonts w:ascii="Times New Roman" w:hAnsi="Times New Roman" w:cs="Times New Roman"/>
          <w:sz w:val="24"/>
        </w:rPr>
        <w:t>.</w:t>
      </w:r>
    </w:p>
    <w:p w:rsidR="00371C07" w:rsidRPr="00207461" w:rsidRDefault="00637383" w:rsidP="0092511D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>Felhasználói kör:</w:t>
      </w:r>
      <w:r w:rsidRPr="00207461">
        <w:rPr>
          <w:rFonts w:ascii="Times New Roman" w:hAnsi="Times New Roman" w:cs="Times New Roman"/>
          <w:sz w:val="24"/>
        </w:rPr>
        <w:t xml:space="preserve"> </w:t>
      </w:r>
      <w:r w:rsidR="00371C07" w:rsidRPr="00207461">
        <w:rPr>
          <w:rFonts w:ascii="Times New Roman" w:hAnsi="Times New Roman" w:cs="Times New Roman"/>
          <w:sz w:val="24"/>
        </w:rPr>
        <w:t xml:space="preserve">erdészeti politika, erdészeti kutatók és oktatók. </w:t>
      </w:r>
    </w:p>
    <w:p w:rsidR="00A441D0" w:rsidRDefault="00637383" w:rsidP="0092511D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>Felhasználói célok:</w:t>
      </w:r>
      <w:r w:rsidRPr="00207461">
        <w:rPr>
          <w:rFonts w:ascii="Times New Roman" w:hAnsi="Times New Roman" w:cs="Times New Roman"/>
          <w:sz w:val="24"/>
        </w:rPr>
        <w:t xml:space="preserve"> </w:t>
      </w:r>
      <w:r w:rsidR="003C1E54" w:rsidRPr="00207461">
        <w:rPr>
          <w:rFonts w:ascii="Times New Roman" w:hAnsi="Times New Roman" w:cs="Times New Roman"/>
          <w:sz w:val="24"/>
        </w:rPr>
        <w:t>A hazai erdővagyonnal való gazdálkodás, erdészeti politikai célkitűzések megvalósulásának nyomon követése, elemzése, előrejelzése.</w:t>
      </w:r>
    </w:p>
    <w:p w:rsidR="00A441D0" w:rsidRDefault="00A441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441D0" w:rsidRDefault="00637383" w:rsidP="0092511D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lastRenderedPageBreak/>
        <w:t>A felhasználók elégedettsége (</w:t>
      </w:r>
      <w:r w:rsidR="00B366E4">
        <w:rPr>
          <w:rFonts w:ascii="Times New Roman" w:hAnsi="Times New Roman" w:cs="Times New Roman"/>
          <w:b/>
          <w:sz w:val="24"/>
        </w:rPr>
        <w:t>kérdőíves elégedettség felmérés alapján</w:t>
      </w:r>
      <w:r w:rsidRPr="00207461">
        <w:rPr>
          <w:rFonts w:ascii="Times New Roman" w:hAnsi="Times New Roman" w:cs="Times New Roman"/>
          <w:b/>
          <w:sz w:val="24"/>
        </w:rPr>
        <w:t>)</w:t>
      </w:r>
      <w:r w:rsidR="0092511D" w:rsidRPr="00207461">
        <w:rPr>
          <w:rFonts w:ascii="Times New Roman" w:hAnsi="Times New Roman" w:cs="Times New Roman"/>
          <w:b/>
          <w:sz w:val="24"/>
        </w:rPr>
        <w:t>:</w:t>
      </w:r>
      <w:r w:rsidR="0092511D" w:rsidRPr="00207461">
        <w:rPr>
          <w:rFonts w:ascii="Times New Roman" w:hAnsi="Times New Roman" w:cs="Times New Roman"/>
          <w:sz w:val="24"/>
        </w:rPr>
        <w:t xml:space="preserve"> </w:t>
      </w:r>
    </w:p>
    <w:p w:rsidR="00A441D0" w:rsidRPr="00355E93" w:rsidRDefault="005F6908" w:rsidP="00355E93">
      <w:pPr>
        <w:ind w:left="708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355E93">
        <w:rPr>
          <w:rFonts w:ascii="Times New Roman" w:hAnsi="Times New Roman" w:cs="Times New Roman"/>
          <w:sz w:val="24"/>
        </w:rPr>
        <w:t>Az előző évhez képest a felhasználók elégedettsége két jellemző (</w:t>
      </w:r>
      <w:proofErr w:type="gramStart"/>
      <w:r w:rsidRPr="00355E93">
        <w:rPr>
          <w:rFonts w:ascii="Times New Roman" w:hAnsi="Times New Roman" w:cs="Times New Roman"/>
          <w:sz w:val="24"/>
        </w:rPr>
        <w:t>fontosság</w:t>
      </w:r>
      <w:proofErr w:type="gramEnd"/>
      <w:r w:rsidRPr="00355E93">
        <w:rPr>
          <w:rFonts w:ascii="Times New Roman" w:hAnsi="Times New Roman" w:cs="Times New Roman"/>
          <w:sz w:val="24"/>
        </w:rPr>
        <w:t xml:space="preserve"> ill. publikálás dátuma) emelkedett</w:t>
      </w:r>
      <w:r w:rsidR="00764F77" w:rsidRPr="00355E93">
        <w:rPr>
          <w:rFonts w:ascii="Times New Roman" w:hAnsi="Times New Roman" w:cs="Times New Roman"/>
          <w:sz w:val="24"/>
        </w:rPr>
        <w:t xml:space="preserve"> (</w:t>
      </w:r>
      <w:r w:rsidR="00764F77" w:rsidRPr="00355E93">
        <w:rPr>
          <w:rFonts w:ascii="Times New Roman" w:hAnsi="Times New Roman" w:cs="Times New Roman"/>
          <w:sz w:val="24"/>
        </w:rPr>
        <w:fldChar w:fldCharType="begin"/>
      </w:r>
      <w:r w:rsidR="00764F77" w:rsidRPr="00355E93">
        <w:rPr>
          <w:rFonts w:ascii="Times New Roman" w:hAnsi="Times New Roman" w:cs="Times New Roman"/>
          <w:sz w:val="24"/>
        </w:rPr>
        <w:instrText xml:space="preserve"> REF _Ref104459048 \h </w:instrText>
      </w:r>
      <w:r w:rsidR="00764F77" w:rsidRPr="00355E93">
        <w:rPr>
          <w:rFonts w:ascii="Times New Roman" w:hAnsi="Times New Roman" w:cs="Times New Roman"/>
          <w:sz w:val="24"/>
        </w:rPr>
      </w:r>
      <w:r w:rsidR="00764F77" w:rsidRPr="00355E93">
        <w:rPr>
          <w:rFonts w:ascii="Times New Roman" w:hAnsi="Times New Roman" w:cs="Times New Roman"/>
          <w:sz w:val="24"/>
        </w:rPr>
        <w:instrText xml:space="preserve"> \* MERGEFORMAT </w:instrText>
      </w:r>
      <w:r w:rsidR="00764F77" w:rsidRPr="00355E93">
        <w:rPr>
          <w:rFonts w:ascii="Times New Roman" w:hAnsi="Times New Roman" w:cs="Times New Roman"/>
          <w:sz w:val="24"/>
        </w:rPr>
        <w:fldChar w:fldCharType="separate"/>
      </w:r>
      <w:r w:rsidR="00764F77" w:rsidRPr="00355E93">
        <w:rPr>
          <w:rFonts w:ascii="Times New Roman" w:hAnsi="Times New Roman" w:cs="Times New Roman"/>
          <w:sz w:val="24"/>
        </w:rPr>
        <w:t>1. ábra</w:t>
      </w:r>
      <w:r w:rsidR="00764F77" w:rsidRPr="00355E93">
        <w:rPr>
          <w:rFonts w:ascii="Times New Roman" w:hAnsi="Times New Roman" w:cs="Times New Roman"/>
          <w:sz w:val="24"/>
        </w:rPr>
        <w:fldChar w:fldCharType="end"/>
      </w:r>
      <w:r w:rsidR="00764F77" w:rsidRPr="00355E93">
        <w:rPr>
          <w:rFonts w:ascii="Times New Roman" w:hAnsi="Times New Roman" w:cs="Times New Roman"/>
          <w:sz w:val="24"/>
        </w:rPr>
        <w:t>)</w:t>
      </w:r>
      <w:r w:rsidRPr="00355E93">
        <w:rPr>
          <w:rFonts w:ascii="Times New Roman" w:hAnsi="Times New Roman" w:cs="Times New Roman"/>
          <w:sz w:val="24"/>
        </w:rPr>
        <w:t>.</w:t>
      </w:r>
    </w:p>
    <w:bookmarkEnd w:id="0"/>
    <w:p w:rsidR="005F6908" w:rsidRDefault="005F6908" w:rsidP="005933AE">
      <w:pPr>
        <w:jc w:val="both"/>
        <w:rPr>
          <w:rFonts w:ascii="Times New Roman" w:hAnsi="Times New Roman" w:cs="Times New Roman"/>
          <w:sz w:val="24"/>
          <w:szCs w:val="24"/>
        </w:rPr>
      </w:pPr>
      <w:r w:rsidRPr="005F690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0663AC2" wp14:editId="2CE8E8E3">
            <wp:extent cx="5760720" cy="3350723"/>
            <wp:effectExtent l="0" t="0" r="0" b="254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bookmarkStart w:id="1" w:name="_Ref104459048"/>
    <w:p w:rsidR="005F6908" w:rsidRPr="00764F77" w:rsidRDefault="005F6908" w:rsidP="00764F77">
      <w:pPr>
        <w:pStyle w:val="Kpalrs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4F77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764F77">
        <w:rPr>
          <w:rFonts w:ascii="Times New Roman" w:hAnsi="Times New Roman" w:cs="Times New Roman"/>
          <w:b w:val="0"/>
          <w:sz w:val="24"/>
          <w:szCs w:val="24"/>
        </w:rPr>
        <w:instrText xml:space="preserve"> SEQ ábra \* ARABIC </w:instrText>
      </w:r>
      <w:r w:rsidRPr="00764F77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764F77">
        <w:rPr>
          <w:rFonts w:ascii="Times New Roman" w:hAnsi="Times New Roman" w:cs="Times New Roman"/>
          <w:b w:val="0"/>
          <w:noProof/>
          <w:sz w:val="24"/>
          <w:szCs w:val="24"/>
        </w:rPr>
        <w:t>1</w:t>
      </w:r>
      <w:r w:rsidRPr="00764F77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Pr="00764F77">
        <w:rPr>
          <w:rFonts w:ascii="Times New Roman" w:hAnsi="Times New Roman" w:cs="Times New Roman"/>
          <w:b w:val="0"/>
        </w:rPr>
        <w:t>. ábra</w:t>
      </w:r>
      <w:bookmarkEnd w:id="1"/>
      <w:r w:rsidRPr="00764F77">
        <w:rPr>
          <w:rFonts w:ascii="Times New Roman" w:hAnsi="Times New Roman" w:cs="Times New Roman"/>
          <w:b w:val="0"/>
        </w:rPr>
        <w:t xml:space="preserve"> </w:t>
      </w:r>
      <w:r w:rsidR="00764F77" w:rsidRPr="00764F77">
        <w:rPr>
          <w:rFonts w:ascii="Times New Roman" w:hAnsi="Times New Roman" w:cs="Times New Roman"/>
          <w:b w:val="0"/>
        </w:rPr>
        <w:t>Felhasználók elégedettsége a 125</w:t>
      </w:r>
      <w:r w:rsidR="00764F77">
        <w:rPr>
          <w:rFonts w:ascii="Times New Roman" w:hAnsi="Times New Roman" w:cs="Times New Roman"/>
          <w:b w:val="0"/>
        </w:rPr>
        <w:t>4</w:t>
      </w:r>
      <w:r w:rsidR="00764F77" w:rsidRPr="00764F77">
        <w:rPr>
          <w:rFonts w:ascii="Times New Roman" w:hAnsi="Times New Roman" w:cs="Times New Roman"/>
          <w:b w:val="0"/>
        </w:rPr>
        <w:t>-</w:t>
      </w:r>
      <w:r w:rsidR="00764F77">
        <w:rPr>
          <w:rFonts w:ascii="Times New Roman" w:hAnsi="Times New Roman" w:cs="Times New Roman"/>
          <w:b w:val="0"/>
        </w:rPr>
        <w:t>e</w:t>
      </w:r>
      <w:r w:rsidR="00764F77" w:rsidRPr="00764F77">
        <w:rPr>
          <w:rFonts w:ascii="Times New Roman" w:hAnsi="Times New Roman" w:cs="Times New Roman"/>
          <w:b w:val="0"/>
        </w:rPr>
        <w:t>s számú adatátvétellel. Az egyes jellemzők 1-5 skálán mértek, a grafikonon a mediánokat tüntettük fel.</w:t>
      </w:r>
    </w:p>
    <w:p w:rsidR="00637383" w:rsidRPr="00207461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20746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207461">
        <w:rPr>
          <w:b/>
        </w:rPr>
        <w:t>P</w:t>
      </w:r>
      <w:r w:rsidRPr="00207461">
        <w:rPr>
          <w:rFonts w:eastAsiaTheme="minorHAnsi"/>
          <w:b/>
          <w:lang w:eastAsia="en-US"/>
        </w:rPr>
        <w:t>ontosság:</w:t>
      </w:r>
      <w:r w:rsidRPr="00207461">
        <w:rPr>
          <w:rFonts w:eastAsiaTheme="minorHAnsi"/>
          <w:lang w:eastAsia="en-US"/>
        </w:rPr>
        <w:t xml:space="preserve"> </w:t>
      </w:r>
      <w:r w:rsidRPr="00207461">
        <w:t>rövid szöveges értékelés</w:t>
      </w:r>
    </w:p>
    <w:p w:rsidR="00371C07" w:rsidRPr="00207461" w:rsidRDefault="00371C07" w:rsidP="00371C07">
      <w:pPr>
        <w:jc w:val="both"/>
      </w:pPr>
    </w:p>
    <w:p w:rsidR="001C26F3" w:rsidRPr="00207461" w:rsidRDefault="0015420C" w:rsidP="001C26F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07461">
        <w:rPr>
          <w:rFonts w:ascii="Times New Roman" w:hAnsi="Times New Roman" w:cs="Times New Roman"/>
          <w:b/>
          <w:sz w:val="24"/>
        </w:rPr>
        <w:t>Terület</w:t>
      </w:r>
      <w:r w:rsidR="001C26F3" w:rsidRPr="00207461">
        <w:rPr>
          <w:rFonts w:ascii="Times New Roman" w:hAnsi="Times New Roman" w:cs="Times New Roman"/>
          <w:b/>
          <w:sz w:val="24"/>
        </w:rPr>
        <w:t>kimutatás</w:t>
      </w:r>
      <w:proofErr w:type="spellEnd"/>
    </w:p>
    <w:p w:rsidR="001C26F3" w:rsidRPr="00207461" w:rsidRDefault="001C26F3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207461">
        <w:rPr>
          <w:rFonts w:ascii="Times New Roman" w:hAnsi="Times New Roman" w:cs="Times New Roman"/>
          <w:sz w:val="24"/>
        </w:rPr>
        <w:t>terület</w:t>
      </w:r>
      <w:r w:rsidR="00E665CF" w:rsidRPr="00207461">
        <w:rPr>
          <w:rFonts w:ascii="Times New Roman" w:hAnsi="Times New Roman" w:cs="Times New Roman"/>
          <w:sz w:val="24"/>
        </w:rPr>
        <w:t>kimutatás</w:t>
      </w:r>
      <w:proofErr w:type="spellEnd"/>
      <w:r w:rsidR="00E665CF" w:rsidRPr="00207461">
        <w:rPr>
          <w:rFonts w:ascii="Times New Roman" w:hAnsi="Times New Roman" w:cs="Times New Roman"/>
          <w:sz w:val="24"/>
        </w:rPr>
        <w:t xml:space="preserve"> alapját a</w:t>
      </w:r>
      <w:r w:rsidR="00764F77">
        <w:rPr>
          <w:rFonts w:ascii="Times New Roman" w:hAnsi="Times New Roman" w:cs="Times New Roman"/>
          <w:sz w:val="24"/>
        </w:rPr>
        <w:t>z</w:t>
      </w:r>
      <w:r w:rsidR="00E665CF" w:rsidRPr="00207461">
        <w:rPr>
          <w:rFonts w:ascii="Times New Roman" w:hAnsi="Times New Roman" w:cs="Times New Roman"/>
          <w:sz w:val="24"/>
        </w:rPr>
        <w:t xml:space="preserve"> </w:t>
      </w:r>
      <w:r w:rsidR="00764F77">
        <w:rPr>
          <w:rFonts w:ascii="Times New Roman" w:hAnsi="Times New Roman" w:cs="Times New Roman"/>
          <w:sz w:val="24"/>
        </w:rPr>
        <w:t>erdőtervezők</w:t>
      </w:r>
      <w:r w:rsidR="0015420C" w:rsidRPr="00207461">
        <w:rPr>
          <w:rFonts w:ascii="Times New Roman" w:hAnsi="Times New Roman" w:cs="Times New Roman"/>
          <w:sz w:val="24"/>
        </w:rPr>
        <w:t xml:space="preserve"> által készített</w:t>
      </w:r>
      <w:r w:rsidRPr="00207461">
        <w:rPr>
          <w:rFonts w:ascii="Times New Roman" w:hAnsi="Times New Roman" w:cs="Times New Roman"/>
          <w:sz w:val="24"/>
        </w:rPr>
        <w:t xml:space="preserve"> erdőtérképek képezik. A térképkészítés alapjául földhivatali térképek szolgálnak, melyek pontosságát szabványok írják elő. A földrészleten belüli erdőrészlet határokat </w:t>
      </w:r>
      <w:proofErr w:type="spellStart"/>
      <w:r w:rsidRPr="00207461">
        <w:rPr>
          <w:rFonts w:ascii="Times New Roman" w:hAnsi="Times New Roman" w:cs="Times New Roman"/>
          <w:sz w:val="24"/>
        </w:rPr>
        <w:t>ortofotó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és/vagy terepi </w:t>
      </w:r>
      <w:r w:rsidR="00B366E4">
        <w:rPr>
          <w:rFonts w:ascii="Times New Roman" w:hAnsi="Times New Roman" w:cs="Times New Roman"/>
          <w:sz w:val="24"/>
        </w:rPr>
        <w:t xml:space="preserve">GPS </w:t>
      </w:r>
      <w:r w:rsidRPr="00207461">
        <w:rPr>
          <w:rFonts w:ascii="Times New Roman" w:hAnsi="Times New Roman" w:cs="Times New Roman"/>
          <w:sz w:val="24"/>
        </w:rPr>
        <w:t>mérés alapján rajzolják meg.</w:t>
      </w:r>
    </w:p>
    <w:p w:rsidR="00D84057" w:rsidRPr="00207461" w:rsidRDefault="001C26F3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A 61/2017. (XII. 21.) FM rendelet 60. § előírja: </w:t>
      </w:r>
      <w:r w:rsidR="0015420C" w:rsidRPr="00355E93">
        <w:rPr>
          <w:rFonts w:ascii="Times New Roman" w:hAnsi="Times New Roman" w:cs="Times New Roman"/>
          <w:sz w:val="24"/>
        </w:rPr>
        <w:t>Az erdőrészlet és az erdőgazdálkodási tevékenységet közvetlenül szolgáló részletek területét az elkészített alaptérkép felhasználásával 0,01 hektár pontossággal kell meghatározni</w:t>
      </w:r>
      <w:r w:rsidR="00393E64" w:rsidRPr="00355E93">
        <w:rPr>
          <w:rFonts w:ascii="Times New Roman" w:hAnsi="Times New Roman" w:cs="Times New Roman"/>
          <w:sz w:val="24"/>
        </w:rPr>
        <w:t xml:space="preserve">. </w:t>
      </w:r>
      <w:r w:rsidR="00393E64" w:rsidRPr="00207461">
        <w:rPr>
          <w:rFonts w:ascii="Times New Roman" w:hAnsi="Times New Roman" w:cs="Times New Roman"/>
          <w:sz w:val="24"/>
        </w:rPr>
        <w:t>A</w:t>
      </w:r>
      <w:r w:rsidRPr="00207461">
        <w:rPr>
          <w:rFonts w:ascii="Times New Roman" w:hAnsi="Times New Roman" w:cs="Times New Roman"/>
          <w:sz w:val="24"/>
        </w:rPr>
        <w:t xml:space="preserve"> 29. § (7)</w:t>
      </w:r>
      <w:r w:rsidR="00393E64" w:rsidRPr="00207461">
        <w:rPr>
          <w:rFonts w:ascii="Times New Roman" w:hAnsi="Times New Roman" w:cs="Times New Roman"/>
          <w:sz w:val="24"/>
        </w:rPr>
        <w:t>,</w:t>
      </w:r>
      <w:r w:rsidRPr="00207461">
        <w:rPr>
          <w:rFonts w:ascii="Times New Roman" w:hAnsi="Times New Roman" w:cs="Times New Roman"/>
          <w:sz w:val="24"/>
        </w:rPr>
        <w:t xml:space="preserve"> valamint 37. § (2) bekezdései</w:t>
      </w:r>
      <w:r w:rsidR="00393E64" w:rsidRPr="00207461">
        <w:rPr>
          <w:rFonts w:ascii="Times New Roman" w:hAnsi="Times New Roman" w:cs="Times New Roman"/>
          <w:sz w:val="24"/>
        </w:rPr>
        <w:t xml:space="preserve"> az erdőrészleten belüli egyes tevékenységek térképi megjelenítéséhez</w:t>
      </w:r>
      <w:r w:rsidRPr="00207461">
        <w:rPr>
          <w:rFonts w:ascii="Times New Roman" w:hAnsi="Times New Roman" w:cs="Times New Roman"/>
          <w:sz w:val="24"/>
        </w:rPr>
        <w:t xml:space="preserve"> 5 m pontosságú töréspontokat írnak elő.</w:t>
      </w:r>
    </w:p>
    <w:p w:rsidR="0048358F" w:rsidRPr="00207461" w:rsidRDefault="003677C4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</w:t>
      </w:r>
      <w:r w:rsidR="0048358F" w:rsidRPr="00207461">
        <w:rPr>
          <w:rFonts w:ascii="Times New Roman" w:hAnsi="Times New Roman" w:cs="Times New Roman"/>
          <w:sz w:val="24"/>
        </w:rPr>
        <w:t xml:space="preserve"> terület adatok algoritmussal ellenőrzöttek. Ennek során a nyilvántartási terület és a részletpoligon területe közötti különbség kerül tesztelésre. Az előírtnál kisebb megbízhatóságú területadatot a rendszer nem enged rögzíteni.</w:t>
      </w:r>
    </w:p>
    <w:p w:rsidR="00393E64" w:rsidRPr="00207461" w:rsidRDefault="00393E64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lastRenderedPageBreak/>
        <w:t xml:space="preserve">A fentiek alapján megállapítható, hogy a </w:t>
      </w:r>
      <w:proofErr w:type="spellStart"/>
      <w:r w:rsidRPr="00207461">
        <w:rPr>
          <w:rFonts w:ascii="Times New Roman" w:hAnsi="Times New Roman" w:cs="Times New Roman"/>
          <w:sz w:val="24"/>
        </w:rPr>
        <w:t>területkimutatás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statisztikáit szisztematikus hiba nem befolyásolja, az országos szintű adatokban található véletlenszerű (mintavételi) hiba pedig elenyésző mértékű.</w:t>
      </w:r>
    </w:p>
    <w:p w:rsidR="00393E64" w:rsidRPr="00207461" w:rsidRDefault="00393E64" w:rsidP="001C26F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C7712" w:rsidRPr="00207461" w:rsidRDefault="00DC7712" w:rsidP="00DC7712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07461">
        <w:rPr>
          <w:rFonts w:ascii="Times New Roman" w:hAnsi="Times New Roman"/>
          <w:b/>
          <w:bCs/>
          <w:sz w:val="24"/>
          <w:szCs w:val="24"/>
        </w:rPr>
        <w:t>Fakitermelés</w:t>
      </w:r>
    </w:p>
    <w:p w:rsidR="00DC7712" w:rsidRPr="00207461" w:rsidRDefault="00DC7712" w:rsidP="00355E93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355E93">
        <w:rPr>
          <w:rFonts w:ascii="Times New Roman" w:hAnsi="Times New Roman" w:cs="Times New Roman"/>
          <w:sz w:val="24"/>
        </w:rPr>
        <w:t>A fakitermelési adatok</w:t>
      </w:r>
      <w:r w:rsidR="00256032" w:rsidRPr="00355E93">
        <w:rPr>
          <w:rFonts w:ascii="Times New Roman" w:hAnsi="Times New Roman" w:cs="Times New Roman"/>
          <w:sz w:val="24"/>
        </w:rPr>
        <w:t xml:space="preserve"> az erdészeti szakszemélyzet által ellenjegyzett gazdálkodói</w:t>
      </w:r>
      <w:r w:rsidRPr="00355E93">
        <w:rPr>
          <w:rFonts w:ascii="Times New Roman" w:hAnsi="Times New Roman" w:cs="Times New Roman"/>
          <w:sz w:val="24"/>
        </w:rPr>
        <w:t xml:space="preserve"> bejelentésen alapulnak, amelyeket az erdészeti hatóság kockázatelemzés alapján ellenőriz. Ha az ellenőrzés eredményeként szankciót vet ki a hatóság, akkor a kitermelt famennyiséget pontosan (tuskófelvételezéses módszerrel) meghatározzák, és az így kapott adatot fogadják el tény adatnak, a többi esetben a bejelentett adatokat. Ennél kisebb mértékű eltérés még elfogad</w:t>
      </w:r>
      <w:r w:rsidR="00256032" w:rsidRPr="00355E93">
        <w:rPr>
          <w:rFonts w:ascii="Times New Roman" w:hAnsi="Times New Roman" w:cs="Times New Roman"/>
          <w:sz w:val="24"/>
        </w:rPr>
        <w:t>ott</w:t>
      </w:r>
      <w:r w:rsidRPr="00355E93">
        <w:rPr>
          <w:rFonts w:ascii="Times New Roman" w:hAnsi="Times New Roman" w:cs="Times New Roman"/>
          <w:sz w:val="24"/>
        </w:rPr>
        <w:t>. A független módszerrel (OSAP 1257) gyűjtött nettó fakitermelési adatokkal való összehasonlítás alapján az a következtetés</w:t>
      </w:r>
      <w:r w:rsidRPr="00207461">
        <w:rPr>
          <w:rFonts w:ascii="Times New Roman" w:hAnsi="Times New Roman"/>
          <w:sz w:val="24"/>
          <w:szCs w:val="24"/>
        </w:rPr>
        <w:t xml:space="preserve"> vonható le, hogy a bruttó adatok statisztikailag jól értékelhetők</w:t>
      </w:r>
      <w:r w:rsidR="00A26666">
        <w:rPr>
          <w:rFonts w:ascii="Times New Roman" w:hAnsi="Times New Roman"/>
          <w:sz w:val="24"/>
          <w:szCs w:val="24"/>
        </w:rPr>
        <w:t xml:space="preserve"> (ld. lejjebb)</w:t>
      </w:r>
      <w:r w:rsidRPr="00207461">
        <w:rPr>
          <w:rFonts w:ascii="Times New Roman" w:hAnsi="Times New Roman"/>
          <w:sz w:val="24"/>
          <w:szCs w:val="24"/>
        </w:rPr>
        <w:t>.</w:t>
      </w:r>
    </w:p>
    <w:p w:rsidR="00DC7712" w:rsidRPr="00207461" w:rsidRDefault="00DC7712" w:rsidP="00DC771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7712" w:rsidRPr="00207461" w:rsidRDefault="00DC7712" w:rsidP="00DC7712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07461">
        <w:rPr>
          <w:rFonts w:ascii="Times New Roman" w:hAnsi="Times New Roman"/>
          <w:b/>
          <w:bCs/>
          <w:sz w:val="24"/>
          <w:szCs w:val="24"/>
        </w:rPr>
        <w:t xml:space="preserve">Erdőfelújítás és </w:t>
      </w:r>
      <w:proofErr w:type="spellStart"/>
      <w:r w:rsidRPr="00207461">
        <w:rPr>
          <w:rFonts w:ascii="Times New Roman" w:hAnsi="Times New Roman"/>
          <w:b/>
          <w:bCs/>
          <w:sz w:val="24"/>
          <w:szCs w:val="24"/>
        </w:rPr>
        <w:t>-telepítés</w:t>
      </w:r>
      <w:proofErr w:type="spellEnd"/>
    </w:p>
    <w:p w:rsidR="00CA5A74" w:rsidRPr="00355E93" w:rsidRDefault="00DC7712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355E93">
        <w:rPr>
          <w:rFonts w:ascii="Times New Roman" w:hAnsi="Times New Roman" w:cs="Times New Roman"/>
          <w:sz w:val="24"/>
        </w:rPr>
        <w:t xml:space="preserve">Az erdőtelepítési és –felújítási munkák </w:t>
      </w:r>
      <w:r w:rsidR="0015420C" w:rsidRPr="00355E93">
        <w:rPr>
          <w:rFonts w:ascii="Times New Roman" w:hAnsi="Times New Roman" w:cs="Times New Roman"/>
          <w:sz w:val="24"/>
        </w:rPr>
        <w:t>jelentős részé</w:t>
      </w:r>
      <w:r w:rsidRPr="00355E93">
        <w:rPr>
          <w:rFonts w:ascii="Times New Roman" w:hAnsi="Times New Roman" w:cs="Times New Roman"/>
          <w:sz w:val="24"/>
        </w:rPr>
        <w:t>t (</w:t>
      </w:r>
      <w:r w:rsidR="00207461" w:rsidRPr="00355E93">
        <w:rPr>
          <w:rFonts w:ascii="Times New Roman" w:hAnsi="Times New Roman" w:cs="Times New Roman"/>
          <w:sz w:val="24"/>
        </w:rPr>
        <w:t>kb. egyharmadát</w:t>
      </w:r>
      <w:r w:rsidRPr="00355E93">
        <w:rPr>
          <w:rFonts w:ascii="Times New Roman" w:hAnsi="Times New Roman" w:cs="Times New Roman"/>
          <w:sz w:val="24"/>
        </w:rPr>
        <w:t xml:space="preserve">) az erdészeti hatóság műszaki átvételek keretében rendszeresen ellenőrzi, azok állapotáról, területi és </w:t>
      </w:r>
      <w:proofErr w:type="spellStart"/>
      <w:r w:rsidRPr="00355E93">
        <w:rPr>
          <w:rFonts w:ascii="Times New Roman" w:hAnsi="Times New Roman" w:cs="Times New Roman"/>
          <w:sz w:val="24"/>
        </w:rPr>
        <w:t>állományösszetételi</w:t>
      </w:r>
      <w:proofErr w:type="spellEnd"/>
      <w:r w:rsidRPr="00355E93">
        <w:rPr>
          <w:rFonts w:ascii="Times New Roman" w:hAnsi="Times New Roman" w:cs="Times New Roman"/>
          <w:sz w:val="24"/>
        </w:rPr>
        <w:t xml:space="preserve"> sajátságairól bejárással és mintavételezéssel információt gyűjt. </w:t>
      </w:r>
    </w:p>
    <w:p w:rsidR="00DC7712" w:rsidRPr="00355E93" w:rsidRDefault="00CA5A74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355E93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355E93">
        <w:rPr>
          <w:rFonts w:ascii="Times New Roman" w:hAnsi="Times New Roman" w:cs="Times New Roman"/>
          <w:sz w:val="24"/>
        </w:rPr>
        <w:t>célállománytípus</w:t>
      </w:r>
      <w:proofErr w:type="spellEnd"/>
      <w:r w:rsidRPr="00355E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5E93">
        <w:rPr>
          <w:rFonts w:ascii="Times New Roman" w:hAnsi="Times New Roman" w:cs="Times New Roman"/>
          <w:sz w:val="24"/>
        </w:rPr>
        <w:t>fafajösszetétel</w:t>
      </w:r>
      <w:proofErr w:type="spellEnd"/>
      <w:r w:rsidRPr="00355E93">
        <w:rPr>
          <w:rFonts w:ascii="Times New Roman" w:hAnsi="Times New Roman" w:cs="Times New Roman"/>
          <w:sz w:val="24"/>
        </w:rPr>
        <w:t xml:space="preserve"> alapján történő becslése pontosnak tekinthető. Ha az erdőfelújítás ill. –telepítés az erdőrészlet teljes területén történik, akkor a területadatok megbízhatósága az erdőrészlet területének megbízhatóságból eredeztethető (ld. a </w:t>
      </w:r>
      <w:proofErr w:type="spellStart"/>
      <w:r w:rsidRPr="00355E93">
        <w:rPr>
          <w:rFonts w:ascii="Times New Roman" w:hAnsi="Times New Roman" w:cs="Times New Roman"/>
          <w:sz w:val="24"/>
        </w:rPr>
        <w:t>területkimutatásnál</w:t>
      </w:r>
      <w:proofErr w:type="spellEnd"/>
      <w:r w:rsidRPr="00355E93">
        <w:rPr>
          <w:rFonts w:ascii="Times New Roman" w:hAnsi="Times New Roman" w:cs="Times New Roman"/>
          <w:sz w:val="24"/>
        </w:rPr>
        <w:t xml:space="preserve"> írottakat). Részterületes (vagyis az erdőrészlet területénél kisebb területű) felújítás ill. –telepítés esetében a pontosságot a feljebb már idézett jogszabályhelyek (</w:t>
      </w:r>
      <w:r w:rsidRPr="00207461">
        <w:rPr>
          <w:rFonts w:ascii="Times New Roman" w:hAnsi="Times New Roman" w:cs="Times New Roman"/>
          <w:sz w:val="24"/>
        </w:rPr>
        <w:t>61/2017. (XII. 21.) FM rendelet 29. § (7) ill. 37. § (2) bekezdések)</w:t>
      </w:r>
      <w:r w:rsidRPr="00355E93">
        <w:rPr>
          <w:rFonts w:ascii="Times New Roman" w:hAnsi="Times New Roman" w:cs="Times New Roman"/>
          <w:sz w:val="24"/>
        </w:rPr>
        <w:t xml:space="preserve"> írják elő. Országos léptékben a terület statisztikák hibája elenyésző mértékű. </w:t>
      </w:r>
      <w:r w:rsidR="00DC7712" w:rsidRPr="00355E93">
        <w:rPr>
          <w:rFonts w:ascii="Times New Roman" w:hAnsi="Times New Roman" w:cs="Times New Roman"/>
          <w:sz w:val="24"/>
        </w:rPr>
        <w:t xml:space="preserve">Szisztematikus hibával </w:t>
      </w:r>
      <w:r w:rsidR="00B40712" w:rsidRPr="00355E93">
        <w:rPr>
          <w:rFonts w:ascii="Times New Roman" w:hAnsi="Times New Roman" w:cs="Times New Roman"/>
          <w:sz w:val="24"/>
        </w:rPr>
        <w:t xml:space="preserve">a </w:t>
      </w:r>
      <w:proofErr w:type="gramStart"/>
      <w:r w:rsidR="00B40712" w:rsidRPr="00355E93">
        <w:rPr>
          <w:rFonts w:ascii="Times New Roman" w:hAnsi="Times New Roman" w:cs="Times New Roman"/>
          <w:sz w:val="24"/>
        </w:rPr>
        <w:t>felújítás</w:t>
      </w:r>
      <w:proofErr w:type="gramEnd"/>
      <w:r w:rsidR="00B40712" w:rsidRPr="00355E93">
        <w:rPr>
          <w:rFonts w:ascii="Times New Roman" w:hAnsi="Times New Roman" w:cs="Times New Roman"/>
          <w:sz w:val="24"/>
        </w:rPr>
        <w:t xml:space="preserve"> ill. a telepítés </w:t>
      </w:r>
      <w:r w:rsidR="00DC7712" w:rsidRPr="00355E93">
        <w:rPr>
          <w:rFonts w:ascii="Times New Roman" w:hAnsi="Times New Roman" w:cs="Times New Roman"/>
          <w:sz w:val="24"/>
        </w:rPr>
        <w:t>statisztiká</w:t>
      </w:r>
      <w:r w:rsidR="00B40712" w:rsidRPr="00355E93">
        <w:rPr>
          <w:rFonts w:ascii="Times New Roman" w:hAnsi="Times New Roman" w:cs="Times New Roman"/>
          <w:sz w:val="24"/>
        </w:rPr>
        <w:t>i</w:t>
      </w:r>
      <w:r w:rsidR="00DC7712" w:rsidRPr="00355E93">
        <w:rPr>
          <w:rFonts w:ascii="Times New Roman" w:hAnsi="Times New Roman" w:cs="Times New Roman"/>
          <w:sz w:val="24"/>
        </w:rPr>
        <w:t>nál nem kell számolni.</w:t>
      </w:r>
      <w:r w:rsidR="00256032" w:rsidRPr="00355E93">
        <w:rPr>
          <w:rFonts w:ascii="Times New Roman" w:hAnsi="Times New Roman" w:cs="Times New Roman"/>
          <w:sz w:val="24"/>
        </w:rPr>
        <w:t xml:space="preserve"> </w:t>
      </w:r>
    </w:p>
    <w:p w:rsidR="003C1E54" w:rsidRPr="00207461" w:rsidRDefault="003C1E54" w:rsidP="00D84057">
      <w:pPr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3F77E3" w:rsidRPr="00207461" w:rsidRDefault="003F77E3" w:rsidP="00D90022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>Indikátorok:</w:t>
      </w:r>
    </w:p>
    <w:p w:rsidR="003F77E3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Adatbázis teljessége: tényleges megfigyelési egységek száma/tervezett megfigyelési egységek száma</w:t>
      </w:r>
      <w:r w:rsidR="009D53E1" w:rsidRPr="00207461">
        <w:rPr>
          <w:rFonts w:ascii="Times New Roman" w:hAnsi="Times New Roman" w:cs="Times New Roman"/>
          <w:sz w:val="24"/>
        </w:rPr>
        <w:t xml:space="preserve">: </w:t>
      </w:r>
      <w:r w:rsidR="002D2138" w:rsidRPr="00207461">
        <w:rPr>
          <w:rFonts w:ascii="Times New Roman" w:hAnsi="Times New Roman" w:cs="Times New Roman"/>
          <w:sz w:val="24"/>
        </w:rPr>
        <w:t>nem értelmezhető</w:t>
      </w:r>
    </w:p>
    <w:p w:rsidR="00F224FD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Hiányzó adatok aránya: hiányzó adatok száma/megfigyelési egységek száma</w:t>
      </w:r>
      <w:r w:rsidR="009D53E1" w:rsidRPr="00207461">
        <w:rPr>
          <w:rFonts w:ascii="Times New Roman" w:hAnsi="Times New Roman" w:cs="Times New Roman"/>
          <w:sz w:val="24"/>
        </w:rPr>
        <w:t xml:space="preserve">: </w:t>
      </w:r>
      <w:r w:rsidR="002D2138" w:rsidRPr="00207461">
        <w:rPr>
          <w:rFonts w:ascii="Times New Roman" w:hAnsi="Times New Roman" w:cs="Times New Roman"/>
          <w:sz w:val="24"/>
        </w:rPr>
        <w:t>nem értelmezhető</w:t>
      </w:r>
    </w:p>
    <w:p w:rsidR="00FA7678" w:rsidRPr="00207461" w:rsidRDefault="00FA7678" w:rsidP="003F77E3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Egység szintű </w:t>
      </w:r>
      <w:proofErr w:type="spellStart"/>
      <w:r w:rsidRPr="00207461">
        <w:rPr>
          <w:rFonts w:ascii="Times New Roman" w:hAnsi="Times New Roman" w:cs="Times New Roman"/>
          <w:sz w:val="24"/>
        </w:rPr>
        <w:t>imputálási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Pr="00207461">
        <w:rPr>
          <w:rFonts w:ascii="Times New Roman" w:hAnsi="Times New Roman" w:cs="Times New Roman"/>
          <w:sz w:val="24"/>
        </w:rPr>
        <w:t>imputált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</w:t>
      </w:r>
      <w:r w:rsidR="00F224FD" w:rsidRPr="00207461">
        <w:rPr>
          <w:rFonts w:ascii="Times New Roman" w:hAnsi="Times New Roman" w:cs="Times New Roman"/>
          <w:sz w:val="24"/>
        </w:rPr>
        <w:t>megfigyelési egységek</w:t>
      </w:r>
      <w:r w:rsidR="007110DA" w:rsidRPr="00207461">
        <w:rPr>
          <w:rFonts w:ascii="Times New Roman" w:hAnsi="Times New Roman" w:cs="Times New Roman"/>
          <w:sz w:val="24"/>
        </w:rPr>
        <w:t xml:space="preserve"> száma</w:t>
      </w:r>
      <w:r w:rsidRPr="00207461">
        <w:rPr>
          <w:rFonts w:ascii="Times New Roman" w:hAnsi="Times New Roman" w:cs="Times New Roman"/>
          <w:sz w:val="24"/>
        </w:rPr>
        <w:t xml:space="preserve">/összes </w:t>
      </w:r>
      <w:r w:rsidR="00F224FD" w:rsidRPr="00207461">
        <w:rPr>
          <w:rFonts w:ascii="Times New Roman" w:hAnsi="Times New Roman" w:cs="Times New Roman"/>
          <w:sz w:val="24"/>
        </w:rPr>
        <w:t>megfigyelési egység</w:t>
      </w:r>
      <w:r w:rsidR="009D53E1" w:rsidRPr="00207461">
        <w:rPr>
          <w:rFonts w:ascii="Times New Roman" w:hAnsi="Times New Roman" w:cs="Times New Roman"/>
          <w:sz w:val="24"/>
        </w:rPr>
        <w:t xml:space="preserve">: </w:t>
      </w:r>
      <w:r w:rsidR="002D2138" w:rsidRPr="00207461">
        <w:rPr>
          <w:rFonts w:ascii="Times New Roman" w:hAnsi="Times New Roman" w:cs="Times New Roman"/>
          <w:sz w:val="24"/>
        </w:rPr>
        <w:t>nem értelmezhető</w:t>
      </w:r>
    </w:p>
    <w:p w:rsidR="00FA7678" w:rsidRPr="00207461" w:rsidRDefault="00FA7678" w:rsidP="0059214C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lastRenderedPageBreak/>
        <w:t xml:space="preserve">Tétel szintű </w:t>
      </w:r>
      <w:proofErr w:type="spellStart"/>
      <w:r w:rsidRPr="00207461">
        <w:rPr>
          <w:rFonts w:ascii="Times New Roman" w:hAnsi="Times New Roman" w:cs="Times New Roman"/>
          <w:sz w:val="24"/>
        </w:rPr>
        <w:t>imputálási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="007110DA" w:rsidRPr="00207461">
        <w:rPr>
          <w:rFonts w:ascii="Times New Roman" w:hAnsi="Times New Roman" w:cs="Times New Roman"/>
          <w:sz w:val="24"/>
        </w:rPr>
        <w:t>imputált</w:t>
      </w:r>
      <w:proofErr w:type="spellEnd"/>
      <w:r w:rsidR="007110DA" w:rsidRPr="00207461">
        <w:rPr>
          <w:rFonts w:ascii="Times New Roman" w:hAnsi="Times New Roman" w:cs="Times New Roman"/>
          <w:sz w:val="24"/>
        </w:rPr>
        <w:t xml:space="preserve"> értékek</w:t>
      </w:r>
      <w:r w:rsidRPr="00207461">
        <w:rPr>
          <w:rFonts w:ascii="Times New Roman" w:hAnsi="Times New Roman" w:cs="Times New Roman"/>
          <w:sz w:val="24"/>
        </w:rPr>
        <w:t xml:space="preserve"> száma/</w:t>
      </w:r>
      <w:r w:rsidR="007110DA" w:rsidRPr="00207461">
        <w:rPr>
          <w:rFonts w:ascii="Times New Roman" w:hAnsi="Times New Roman" w:cs="Times New Roman"/>
          <w:sz w:val="24"/>
        </w:rPr>
        <w:t>összes érték adathelyenként</w:t>
      </w:r>
      <w:r w:rsidR="009D53E1" w:rsidRPr="00207461">
        <w:rPr>
          <w:rFonts w:ascii="Times New Roman" w:hAnsi="Times New Roman" w:cs="Times New Roman"/>
          <w:sz w:val="24"/>
        </w:rPr>
        <w:t xml:space="preserve">: </w:t>
      </w:r>
      <w:r w:rsidR="002D2138" w:rsidRPr="00207461">
        <w:rPr>
          <w:rFonts w:ascii="Times New Roman" w:hAnsi="Times New Roman" w:cs="Times New Roman"/>
          <w:sz w:val="24"/>
        </w:rPr>
        <w:t>nem értelmezhető</w:t>
      </w:r>
    </w:p>
    <w:p w:rsidR="00AA4DDF" w:rsidRPr="00207461" w:rsidRDefault="00EE6A3C" w:rsidP="0059214C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Hibajavítási arány</w:t>
      </w:r>
      <w:r w:rsidR="007110DA" w:rsidRPr="00207461">
        <w:rPr>
          <w:rFonts w:ascii="Times New Roman" w:hAnsi="Times New Roman" w:cs="Times New Roman"/>
          <w:sz w:val="24"/>
        </w:rPr>
        <w:t xml:space="preserve">: </w:t>
      </w:r>
      <w:r w:rsidRPr="00207461">
        <w:rPr>
          <w:rFonts w:ascii="Times New Roman" w:hAnsi="Times New Roman" w:cs="Times New Roman"/>
          <w:sz w:val="24"/>
        </w:rPr>
        <w:t>javított</w:t>
      </w:r>
      <w:r w:rsidR="007110DA" w:rsidRPr="00207461">
        <w:rPr>
          <w:rFonts w:ascii="Times New Roman" w:hAnsi="Times New Roman" w:cs="Times New Roman"/>
          <w:sz w:val="24"/>
        </w:rPr>
        <w:t xml:space="preserve"> rekordok száma/összes rekord</w:t>
      </w:r>
      <w:r w:rsidR="001737D0" w:rsidRPr="00207461">
        <w:rPr>
          <w:rFonts w:ascii="Times New Roman" w:hAnsi="Times New Roman" w:cs="Times New Roman"/>
          <w:sz w:val="24"/>
        </w:rPr>
        <w:t xml:space="preserve">: </w:t>
      </w:r>
      <w:r w:rsidR="002D2138" w:rsidRPr="00207461">
        <w:rPr>
          <w:rFonts w:ascii="Times New Roman" w:hAnsi="Times New Roman" w:cs="Times New Roman"/>
          <w:sz w:val="24"/>
        </w:rPr>
        <w:t>0</w:t>
      </w:r>
    </w:p>
    <w:p w:rsidR="00263EC4" w:rsidRPr="00207461" w:rsidRDefault="00263EC4" w:rsidP="0059214C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Adatfeldolgozó által javított hibák aránya:</w:t>
      </w:r>
      <w:r w:rsidR="001737D0" w:rsidRPr="00207461">
        <w:rPr>
          <w:rFonts w:ascii="Times New Roman" w:hAnsi="Times New Roman" w:cs="Times New Roman"/>
          <w:sz w:val="24"/>
        </w:rPr>
        <w:t xml:space="preserve"> </w:t>
      </w:r>
      <w:r w:rsidR="002D2138" w:rsidRPr="00207461">
        <w:rPr>
          <w:rFonts w:ascii="Times New Roman" w:hAnsi="Times New Roman" w:cs="Times New Roman"/>
          <w:sz w:val="24"/>
        </w:rPr>
        <w:t>0</w:t>
      </w:r>
    </w:p>
    <w:p w:rsidR="003F77E3" w:rsidRPr="00207461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Revíziók száma:</w:t>
      </w:r>
      <w:r w:rsidR="001737D0" w:rsidRPr="00207461">
        <w:rPr>
          <w:rFonts w:ascii="Times New Roman" w:hAnsi="Times New Roman" w:cs="Times New Roman"/>
          <w:sz w:val="24"/>
        </w:rPr>
        <w:t xml:space="preserve"> </w:t>
      </w:r>
      <w:r w:rsidR="00E864F0">
        <w:rPr>
          <w:rFonts w:ascii="Times New Roman" w:hAnsi="Times New Roman" w:cs="Times New Roman"/>
          <w:sz w:val="24"/>
        </w:rPr>
        <w:t>0</w:t>
      </w:r>
    </w:p>
    <w:p w:rsidR="00637383" w:rsidRPr="00207461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Revíziók által érintett tételek aránya:</w:t>
      </w:r>
      <w:r w:rsidR="001737D0" w:rsidRPr="00207461">
        <w:rPr>
          <w:rFonts w:ascii="Times New Roman" w:hAnsi="Times New Roman" w:cs="Times New Roman"/>
          <w:sz w:val="24"/>
        </w:rPr>
        <w:t xml:space="preserve"> </w:t>
      </w:r>
      <w:r w:rsidR="00E864F0">
        <w:rPr>
          <w:rFonts w:ascii="Times New Roman" w:hAnsi="Times New Roman" w:cs="Times New Roman"/>
          <w:sz w:val="24"/>
        </w:rPr>
        <w:t>0</w:t>
      </w:r>
      <w:r w:rsidR="00F454CE">
        <w:rPr>
          <w:rFonts w:ascii="Times New Roman" w:hAnsi="Times New Roman" w:cs="Times New Roman"/>
          <w:sz w:val="24"/>
        </w:rPr>
        <w:t xml:space="preserve"> %</w:t>
      </w:r>
    </w:p>
    <w:p w:rsidR="00FE28A8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Revíziók nagysága (eredeti és revideált értékek közötti százalékos különbségek)</w:t>
      </w:r>
      <w:r w:rsidR="00F454CE">
        <w:rPr>
          <w:rFonts w:ascii="Times New Roman" w:hAnsi="Times New Roman" w:cs="Times New Roman"/>
          <w:sz w:val="24"/>
        </w:rPr>
        <w:t xml:space="preserve">: </w:t>
      </w:r>
      <w:r w:rsidR="00E864F0">
        <w:rPr>
          <w:rFonts w:ascii="Times New Roman" w:hAnsi="Times New Roman" w:cs="Times New Roman"/>
          <w:sz w:val="24"/>
        </w:rPr>
        <w:t>-</w:t>
      </w:r>
    </w:p>
    <w:p w:rsidR="002856FB" w:rsidRPr="00207461" w:rsidRDefault="002856FB" w:rsidP="00C16707">
      <w:pPr>
        <w:jc w:val="both"/>
        <w:rPr>
          <w:rFonts w:ascii="Times New Roman" w:hAnsi="Times New Roman" w:cs="Times New Roman"/>
          <w:sz w:val="24"/>
        </w:rPr>
      </w:pPr>
    </w:p>
    <w:p w:rsidR="00637383" w:rsidRPr="00207461" w:rsidRDefault="00C16707" w:rsidP="00C61265">
      <w:pPr>
        <w:pStyle w:val="Listaszerbekezds"/>
        <w:numPr>
          <w:ilvl w:val="1"/>
          <w:numId w:val="3"/>
        </w:numPr>
        <w:spacing w:after="240"/>
        <w:ind w:left="0" w:firstLine="0"/>
        <w:jc w:val="both"/>
      </w:pPr>
      <w:r w:rsidRPr="00207461">
        <w:rPr>
          <w:b/>
        </w:rPr>
        <w:t>Időszerűség:</w:t>
      </w:r>
      <w:r w:rsidRPr="00207461">
        <w:t xml:space="preserve"> a tervezett közzététel és a leírt esemény referenciaideje közötti idő hossza</w:t>
      </w:r>
    </w:p>
    <w:p w:rsidR="00637383" w:rsidRDefault="00F454CE" w:rsidP="00355E9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C1133" w:rsidRPr="00207461">
        <w:rPr>
          <w:rFonts w:ascii="Times New Roman" w:hAnsi="Times New Roman" w:cs="Times New Roman"/>
          <w:sz w:val="24"/>
        </w:rPr>
        <w:t xml:space="preserve"> hónap</w:t>
      </w:r>
      <w:r w:rsidR="00C61265" w:rsidRPr="00207461">
        <w:rPr>
          <w:rFonts w:ascii="Times New Roman" w:hAnsi="Times New Roman" w:cs="Times New Roman"/>
          <w:sz w:val="24"/>
        </w:rPr>
        <w:t>.</w:t>
      </w:r>
    </w:p>
    <w:p w:rsidR="00873249" w:rsidRPr="00207461" w:rsidRDefault="00873249" w:rsidP="00873BE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16707" w:rsidRPr="00207461" w:rsidRDefault="00C16707" w:rsidP="00C61265">
      <w:pPr>
        <w:pStyle w:val="Listaszerbekezds"/>
        <w:numPr>
          <w:ilvl w:val="1"/>
          <w:numId w:val="3"/>
        </w:numPr>
        <w:spacing w:after="240"/>
        <w:ind w:left="0" w:firstLine="0"/>
        <w:jc w:val="both"/>
        <w:rPr>
          <w:rFonts w:eastAsiaTheme="minorHAnsi"/>
          <w:lang w:eastAsia="en-US"/>
        </w:rPr>
      </w:pPr>
      <w:r w:rsidRPr="00207461">
        <w:rPr>
          <w:b/>
        </w:rPr>
        <w:t xml:space="preserve">Időbeli pontosság: </w:t>
      </w:r>
      <w:r w:rsidRPr="00207461">
        <w:t>a publikálás tervezett időpontja tart</w:t>
      </w:r>
      <w:r w:rsidR="00725134" w:rsidRPr="00207461">
        <w:t>ható-e, ha nem mi ennek az oka (pl. minőség-ellenőrzés, javítás)</w:t>
      </w:r>
    </w:p>
    <w:p w:rsidR="00637383" w:rsidRDefault="007C1133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Tartható</w:t>
      </w:r>
      <w:r w:rsidR="00C61265" w:rsidRPr="00207461">
        <w:rPr>
          <w:rFonts w:ascii="Times New Roman" w:hAnsi="Times New Roman" w:cs="Times New Roman"/>
          <w:sz w:val="24"/>
        </w:rPr>
        <w:t>.</w:t>
      </w:r>
    </w:p>
    <w:p w:rsidR="00873249" w:rsidRPr="00207461" w:rsidRDefault="00873249" w:rsidP="00C6126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61265" w:rsidRPr="00207461" w:rsidRDefault="00C16707" w:rsidP="00B62E03">
      <w:pPr>
        <w:pStyle w:val="Listaszerbekezds"/>
        <w:numPr>
          <w:ilvl w:val="1"/>
          <w:numId w:val="3"/>
        </w:numPr>
        <w:ind w:left="0" w:firstLine="0"/>
        <w:jc w:val="both"/>
      </w:pPr>
      <w:r w:rsidRPr="00207461">
        <w:rPr>
          <w:b/>
        </w:rPr>
        <w:t>H</w:t>
      </w:r>
      <w:r w:rsidRPr="00207461">
        <w:rPr>
          <w:rFonts w:eastAsiaTheme="minorHAnsi"/>
          <w:b/>
          <w:lang w:eastAsia="en-US"/>
        </w:rPr>
        <w:t>ozzáférhetőség:</w:t>
      </w:r>
      <w:r w:rsidRPr="00207461">
        <w:rPr>
          <w:rFonts w:eastAsiaTheme="minorHAnsi"/>
          <w:lang w:eastAsia="en-US"/>
        </w:rPr>
        <w:t xml:space="preserve"> </w:t>
      </w:r>
      <w:r w:rsidR="00725134" w:rsidRPr="00207461">
        <w:t xml:space="preserve">az előállított adatokat hol </w:t>
      </w:r>
      <w:r w:rsidR="00394973" w:rsidRPr="00207461">
        <w:t>jelennek meg</w:t>
      </w:r>
      <w:r w:rsidR="00725134" w:rsidRPr="00207461">
        <w:t xml:space="preserve"> (honlap, közlemény, egyéb kiadvány, nemzetközi adatátadás)</w:t>
      </w:r>
    </w:p>
    <w:p w:rsidR="00B62E03" w:rsidRPr="00207461" w:rsidRDefault="00B62E03" w:rsidP="00B62E03">
      <w:pPr>
        <w:pStyle w:val="Listaszerbekezds"/>
        <w:ind w:left="0"/>
        <w:jc w:val="both"/>
      </w:pPr>
    </w:p>
    <w:p w:rsidR="007C1133" w:rsidRPr="00207461" w:rsidRDefault="00053BE3" w:rsidP="00355E9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Agrárminisztérium honlapja</w:t>
      </w:r>
      <w:r w:rsidR="00EB69AF" w:rsidRPr="00207461">
        <w:rPr>
          <w:rFonts w:ascii="Times New Roman" w:hAnsi="Times New Roman" w:cs="Times New Roman"/>
          <w:sz w:val="24"/>
        </w:rPr>
        <w:t>, KSH honlap, Agrárjelentés, Üvegházgáz leltár, Nemzetközi egyéb adatszolgáltatások (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Joint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 Forest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Sector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Questionnaire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State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 of Europe’s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Forests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, Forest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Resources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Assessment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>).</w:t>
      </w:r>
    </w:p>
    <w:p w:rsidR="00263EC4" w:rsidRPr="00207461" w:rsidRDefault="00263EC4" w:rsidP="00FF7B4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>Indikátorok:</w:t>
      </w:r>
    </w:p>
    <w:p w:rsidR="00D746F7" w:rsidRPr="00355E93" w:rsidRDefault="00263EC4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Védett adatok száma és aránya:</w:t>
      </w:r>
      <w:r w:rsidR="009F01FF" w:rsidRPr="00207461">
        <w:rPr>
          <w:rFonts w:ascii="Times New Roman" w:hAnsi="Times New Roman" w:cs="Times New Roman"/>
          <w:sz w:val="24"/>
        </w:rPr>
        <w:t xml:space="preserve"> </w:t>
      </w:r>
      <w:r w:rsidR="00C61265" w:rsidRPr="00207461">
        <w:rPr>
          <w:rFonts w:ascii="Times New Roman" w:hAnsi="Times New Roman" w:cs="Times New Roman"/>
          <w:sz w:val="24"/>
        </w:rPr>
        <w:t>Nem releváns a védett adatok kérdése, mert az adatszolgáltató nem magáról jelent adatot</w:t>
      </w:r>
      <w:r w:rsidR="00C61265" w:rsidRPr="00355E93">
        <w:rPr>
          <w:rFonts w:ascii="Times New Roman" w:hAnsi="Times New Roman" w:cs="Times New Roman"/>
          <w:sz w:val="24"/>
        </w:rPr>
        <w:t>.</w:t>
      </w:r>
      <w:r w:rsidR="004D4427" w:rsidRPr="00355E93" w:rsidDel="004D4427">
        <w:rPr>
          <w:rFonts w:ascii="Times New Roman" w:hAnsi="Times New Roman" w:cs="Times New Roman"/>
          <w:sz w:val="24"/>
        </w:rPr>
        <w:t xml:space="preserve"> </w:t>
      </w:r>
    </w:p>
    <w:p w:rsidR="00D746F7" w:rsidRPr="00207461" w:rsidRDefault="00F01778">
      <w:pPr>
        <w:ind w:firstLine="708"/>
        <w:jc w:val="both"/>
      </w:pPr>
      <w:r w:rsidRPr="00207461">
        <w:rPr>
          <w:rFonts w:ascii="Times New Roman" w:hAnsi="Times New Roman" w:cs="Times New Roman"/>
          <w:b/>
          <w:sz w:val="24"/>
        </w:rPr>
        <w:t xml:space="preserve">Érthetőség: </w:t>
      </w:r>
      <w:r w:rsidRPr="00207461">
        <w:rPr>
          <w:rFonts w:ascii="Times New Roman" w:hAnsi="Times New Roman" w:cs="Times New Roman"/>
          <w:sz w:val="24"/>
        </w:rPr>
        <w:t xml:space="preserve">milyen főbb elemeket tartalmaznak a </w:t>
      </w:r>
      <w:proofErr w:type="spellStart"/>
      <w:r w:rsidRPr="00207461">
        <w:rPr>
          <w:rFonts w:ascii="Times New Roman" w:hAnsi="Times New Roman" w:cs="Times New Roman"/>
          <w:sz w:val="24"/>
        </w:rPr>
        <w:t>metaadatok</w:t>
      </w:r>
      <w:proofErr w:type="spellEnd"/>
      <w:r w:rsidRPr="00207461">
        <w:rPr>
          <w:rFonts w:ascii="Times New Roman" w:hAnsi="Times New Roman" w:cs="Times New Roman"/>
          <w:sz w:val="24"/>
        </w:rPr>
        <w:t>, mikor frissítették utoljára</w:t>
      </w:r>
    </w:p>
    <w:p w:rsidR="008420E8" w:rsidRPr="00207461" w:rsidRDefault="00BA5C25" w:rsidP="00355E93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metaadatokat</w:t>
      </w:r>
      <w:proofErr w:type="spellEnd"/>
      <w:r>
        <w:rPr>
          <w:rFonts w:ascii="Times New Roman" w:hAnsi="Times New Roman" w:cs="Times New Roman"/>
          <w:sz w:val="24"/>
        </w:rPr>
        <w:t xml:space="preserve"> 2021. január elején frissítettük. </w:t>
      </w:r>
      <w:r w:rsidR="00EB69AF" w:rsidRPr="00207461">
        <w:rPr>
          <w:rFonts w:ascii="Times New Roman" w:hAnsi="Times New Roman" w:cs="Times New Roman"/>
          <w:sz w:val="24"/>
        </w:rPr>
        <w:t>A</w:t>
      </w:r>
      <w:r w:rsidR="00121EE6">
        <w:rPr>
          <w:rFonts w:ascii="Times New Roman" w:hAnsi="Times New Roman" w:cs="Times New Roman"/>
          <w:sz w:val="24"/>
        </w:rPr>
        <w:t xml:space="preserve"> </w:t>
      </w:r>
      <w:r w:rsidR="00091A5B">
        <w:rPr>
          <w:rFonts w:ascii="Times New Roman" w:hAnsi="Times New Roman" w:cs="Times New Roman"/>
          <w:sz w:val="24"/>
        </w:rPr>
        <w:t xml:space="preserve">frissített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metaadatok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 igen hasznos segítséget nyújtanak az adatok értelmezéséhez, hiszen minden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adatlaptípus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 (erdőterület, a fakitermelés, az erdőtelepítés és felújítás) többféle statisztikát tartalmaz, melyek első olvasásra nem feltétlenül jól érthetőek. A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metaadatok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 adatlaponként csoportosítva a nem egyértelmű statisztikákkal kapcsolatos tudnivalókat tisztázzák.</w:t>
      </w:r>
    </w:p>
    <w:p w:rsidR="007D32F9" w:rsidRPr="00207461" w:rsidRDefault="007D32F9" w:rsidP="000C44F6">
      <w:pPr>
        <w:ind w:firstLine="709"/>
        <w:jc w:val="both"/>
        <w:rPr>
          <w:b/>
          <w:i/>
          <w:sz w:val="26"/>
          <w:szCs w:val="26"/>
        </w:rPr>
      </w:pPr>
    </w:p>
    <w:p w:rsidR="00C16707" w:rsidRPr="0020746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207461">
        <w:rPr>
          <w:b/>
        </w:rPr>
        <w:lastRenderedPageBreak/>
        <w:t>Ö</w:t>
      </w:r>
      <w:r w:rsidRPr="00207461">
        <w:rPr>
          <w:rFonts w:eastAsiaTheme="minorHAnsi"/>
          <w:b/>
        </w:rPr>
        <w:t>sszehasonlíthatóság és koherencia:</w:t>
      </w:r>
    </w:p>
    <w:p w:rsidR="00725134" w:rsidRPr="00207461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Mely évtől érhető el összehasonlítható idősor?</w:t>
      </w:r>
    </w:p>
    <w:p w:rsidR="00C61265" w:rsidRPr="00207461" w:rsidRDefault="00C61265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 20</w:t>
      </w:r>
      <w:r w:rsidR="002A185A" w:rsidRPr="00207461">
        <w:rPr>
          <w:rFonts w:ascii="Times New Roman" w:hAnsi="Times New Roman" w:cs="Times New Roman"/>
          <w:sz w:val="24"/>
        </w:rPr>
        <w:t>00</w:t>
      </w:r>
      <w:r w:rsidRPr="00207461">
        <w:rPr>
          <w:rFonts w:ascii="Times New Roman" w:hAnsi="Times New Roman" w:cs="Times New Roman"/>
          <w:sz w:val="24"/>
        </w:rPr>
        <w:t>. évtől érhető el összehasonlítható idősor.</w:t>
      </w:r>
      <w:r w:rsidR="00045E52" w:rsidRPr="00207461">
        <w:rPr>
          <w:rFonts w:ascii="Times New Roman" w:hAnsi="Times New Roman" w:cs="Times New Roman"/>
          <w:sz w:val="24"/>
        </w:rPr>
        <w:t xml:space="preserve"> </w:t>
      </w:r>
    </w:p>
    <w:p w:rsidR="00725134" w:rsidRPr="00642B48" w:rsidRDefault="00725134" w:rsidP="00642B48">
      <w:pPr>
        <w:jc w:val="both"/>
        <w:rPr>
          <w:rFonts w:ascii="Times New Roman" w:hAnsi="Times New Roman" w:cs="Times New Roman"/>
          <w:b/>
          <w:sz w:val="24"/>
        </w:rPr>
      </w:pPr>
      <w:r w:rsidRPr="00642B48">
        <w:rPr>
          <w:rFonts w:ascii="Times New Roman" w:hAnsi="Times New Roman" w:cs="Times New Roman"/>
          <w:b/>
          <w:sz w:val="24"/>
        </w:rPr>
        <w:t>Az előállított statisztikai adatok és velük kapcsolatban álló más adatok összehasonlítása:</w:t>
      </w:r>
    </w:p>
    <w:p w:rsidR="00642C04" w:rsidRPr="00207461" w:rsidRDefault="002A185A" w:rsidP="00355E9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Az erdőgazdaságok bruttó fakitermelési adatai </w:t>
      </w:r>
      <w:r w:rsidR="00AC60AA" w:rsidRPr="00207461">
        <w:rPr>
          <w:rFonts w:ascii="Times New Roman" w:hAnsi="Times New Roman" w:cs="Times New Roman"/>
          <w:sz w:val="24"/>
        </w:rPr>
        <w:t>az általuk bejelentett nettó fakitermelési adatokkal hasonlíthatók össze. A két adattípus arányából számítható</w:t>
      </w:r>
      <w:r w:rsidR="00521593">
        <w:rPr>
          <w:rFonts w:ascii="Times New Roman" w:hAnsi="Times New Roman" w:cs="Times New Roman"/>
          <w:sz w:val="24"/>
        </w:rPr>
        <w:t xml:space="preserve"> az ún. </w:t>
      </w:r>
      <w:proofErr w:type="spellStart"/>
      <w:r w:rsidR="00521593">
        <w:rPr>
          <w:rFonts w:ascii="Times New Roman" w:hAnsi="Times New Roman" w:cs="Times New Roman"/>
          <w:sz w:val="24"/>
        </w:rPr>
        <w:t>apadék</w:t>
      </w:r>
      <w:proofErr w:type="spellEnd"/>
      <w:r w:rsidR="00521593">
        <w:rPr>
          <w:rFonts w:ascii="Times New Roman" w:hAnsi="Times New Roman" w:cs="Times New Roman"/>
          <w:sz w:val="24"/>
        </w:rPr>
        <w:t xml:space="preserve"> mennyisége, amely évről-évre </w:t>
      </w:r>
      <w:r w:rsidR="00A655FC">
        <w:rPr>
          <w:rFonts w:ascii="Times New Roman" w:hAnsi="Times New Roman" w:cs="Times New Roman"/>
          <w:sz w:val="24"/>
        </w:rPr>
        <w:t xml:space="preserve">– a faj- és </w:t>
      </w:r>
      <w:proofErr w:type="spellStart"/>
      <w:r w:rsidR="00A655FC">
        <w:rPr>
          <w:rFonts w:ascii="Times New Roman" w:hAnsi="Times New Roman" w:cs="Times New Roman"/>
          <w:sz w:val="24"/>
        </w:rPr>
        <w:t>választékösszetételnek</w:t>
      </w:r>
      <w:proofErr w:type="spellEnd"/>
      <w:r w:rsidR="00A655FC">
        <w:rPr>
          <w:rFonts w:ascii="Times New Roman" w:hAnsi="Times New Roman" w:cs="Times New Roman"/>
          <w:sz w:val="24"/>
        </w:rPr>
        <w:t xml:space="preserve"> megfelelően </w:t>
      </w:r>
      <w:proofErr w:type="gramStart"/>
      <w:r w:rsidR="00A655FC">
        <w:rPr>
          <w:rFonts w:ascii="Times New Roman" w:hAnsi="Times New Roman" w:cs="Times New Roman"/>
          <w:sz w:val="24"/>
        </w:rPr>
        <w:t xml:space="preserve">–  </w:t>
      </w:r>
      <w:r w:rsidR="00521593">
        <w:rPr>
          <w:rFonts w:ascii="Times New Roman" w:hAnsi="Times New Roman" w:cs="Times New Roman"/>
          <w:sz w:val="24"/>
        </w:rPr>
        <w:t>kismértékben</w:t>
      </w:r>
      <w:proofErr w:type="gramEnd"/>
      <w:r w:rsidR="00521593">
        <w:rPr>
          <w:rFonts w:ascii="Times New Roman" w:hAnsi="Times New Roman" w:cs="Times New Roman"/>
          <w:sz w:val="24"/>
        </w:rPr>
        <w:t xml:space="preserve"> ingadozik, ugyanakkor reálisnak mondható.</w:t>
      </w:r>
      <w:r w:rsidR="00DB751E">
        <w:rPr>
          <w:rFonts w:ascii="Times New Roman" w:hAnsi="Times New Roman" w:cs="Times New Roman"/>
          <w:sz w:val="24"/>
        </w:rPr>
        <w:t xml:space="preserve"> </w:t>
      </w:r>
      <w:r w:rsidR="00764F77">
        <w:rPr>
          <w:rFonts w:ascii="Times New Roman" w:hAnsi="Times New Roman" w:cs="Times New Roman"/>
          <w:sz w:val="24"/>
        </w:rPr>
        <w:t>A konkrét idősorokat a statisztikai közleményekben adjuk közre.</w:t>
      </w:r>
    </w:p>
    <w:p w:rsidR="00DA5991" w:rsidRPr="00207461" w:rsidRDefault="00DA599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25134" w:rsidRPr="00642B48" w:rsidRDefault="00725134" w:rsidP="00642B48">
      <w:pPr>
        <w:jc w:val="both"/>
        <w:rPr>
          <w:rFonts w:ascii="Times New Roman" w:hAnsi="Times New Roman" w:cs="Times New Roman"/>
          <w:b/>
          <w:sz w:val="24"/>
        </w:rPr>
      </w:pPr>
      <w:r w:rsidRPr="00642B48">
        <w:rPr>
          <w:rFonts w:ascii="Times New Roman" w:hAnsi="Times New Roman" w:cs="Times New Roman"/>
          <w:b/>
          <w:sz w:val="24"/>
        </w:rPr>
        <w:t>Rendelkez</w:t>
      </w:r>
      <w:r w:rsidR="003F77E3" w:rsidRPr="00642B48">
        <w:rPr>
          <w:rFonts w:ascii="Times New Roman" w:hAnsi="Times New Roman" w:cs="Times New Roman"/>
          <w:b/>
          <w:sz w:val="24"/>
        </w:rPr>
        <w:t>ésre áll-e területi bontás?</w:t>
      </w:r>
    </w:p>
    <w:p w:rsidR="00E65D72" w:rsidRPr="00207461" w:rsidRDefault="000C44F6" w:rsidP="003375AB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Igen, mert a nyilvántartási egység az erdőrészlet.</w:t>
      </w:r>
    </w:p>
    <w:p w:rsidR="00725134" w:rsidRPr="00642B48" w:rsidRDefault="00725134" w:rsidP="00642B48">
      <w:pPr>
        <w:jc w:val="both"/>
        <w:rPr>
          <w:rFonts w:ascii="Times New Roman" w:hAnsi="Times New Roman" w:cs="Times New Roman"/>
          <w:b/>
          <w:sz w:val="24"/>
        </w:rPr>
      </w:pPr>
      <w:r w:rsidRPr="00642B48">
        <w:rPr>
          <w:rFonts w:ascii="Times New Roman" w:hAnsi="Times New Roman" w:cs="Times New Roman"/>
          <w:b/>
          <w:sz w:val="24"/>
        </w:rPr>
        <w:t>Nemzetközi összehasonlíthatóság:</w:t>
      </w:r>
    </w:p>
    <w:p w:rsidR="00E65D72" w:rsidRPr="00207461" w:rsidRDefault="00AC60AA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Az adatok alkalmasak nemzetközi szintű összehasonlításra, de figyelemmel kell lenni az egyes országok által alkalmazott, esetlegesen eltérő definíciókra (pl. erdődefiníció).</w:t>
      </w:r>
    </w:p>
    <w:p w:rsidR="00544092" w:rsidRPr="00642B48" w:rsidRDefault="00544092" w:rsidP="00642B48">
      <w:pPr>
        <w:jc w:val="both"/>
        <w:rPr>
          <w:rFonts w:ascii="Times New Roman" w:hAnsi="Times New Roman" w:cs="Times New Roman"/>
          <w:b/>
          <w:sz w:val="24"/>
        </w:rPr>
      </w:pPr>
      <w:r w:rsidRPr="00642B48">
        <w:rPr>
          <w:rFonts w:ascii="Times New Roman" w:hAnsi="Times New Roman" w:cs="Times New Roman"/>
          <w:b/>
          <w:sz w:val="24"/>
        </w:rPr>
        <w:t>Alkalmazott osztályozások:</w:t>
      </w:r>
    </w:p>
    <w:p w:rsidR="00642B48" w:rsidRDefault="00642B48">
      <w:pPr>
        <w:pStyle w:val="Listaszerbekezds"/>
        <w:numPr>
          <w:ilvl w:val="0"/>
          <w:numId w:val="7"/>
        </w:numPr>
        <w:jc w:val="both"/>
      </w:pPr>
      <w:r>
        <w:t>Tulajdonformák.</w:t>
      </w:r>
    </w:p>
    <w:p w:rsidR="00642B48" w:rsidRDefault="00642B48">
      <w:pPr>
        <w:pStyle w:val="Listaszerbekezds"/>
        <w:numPr>
          <w:ilvl w:val="0"/>
          <w:numId w:val="7"/>
        </w:numPr>
        <w:jc w:val="both"/>
      </w:pPr>
      <w:r>
        <w:t>Szektorok.</w:t>
      </w:r>
    </w:p>
    <w:p w:rsidR="00D746F7" w:rsidRDefault="00AC60AA">
      <w:pPr>
        <w:pStyle w:val="Listaszerbekezds"/>
        <w:numPr>
          <w:ilvl w:val="0"/>
          <w:numId w:val="7"/>
        </w:numPr>
        <w:jc w:val="both"/>
      </w:pPr>
      <w:proofErr w:type="spellStart"/>
      <w:r w:rsidRPr="00207461">
        <w:t>Fafajcsoportok</w:t>
      </w:r>
      <w:proofErr w:type="spellEnd"/>
      <w:r w:rsidRPr="00207461">
        <w:t>.</w:t>
      </w:r>
    </w:p>
    <w:p w:rsidR="00642B48" w:rsidRDefault="00642B48">
      <w:pPr>
        <w:pStyle w:val="Listaszerbekezds"/>
        <w:numPr>
          <w:ilvl w:val="0"/>
          <w:numId w:val="7"/>
        </w:numPr>
        <w:jc w:val="both"/>
      </w:pPr>
      <w:r>
        <w:t>Fahasználati módok.</w:t>
      </w:r>
    </w:p>
    <w:p w:rsidR="00642B48" w:rsidRPr="00207461" w:rsidRDefault="00642B48">
      <w:pPr>
        <w:pStyle w:val="Listaszerbekezds"/>
        <w:numPr>
          <w:ilvl w:val="0"/>
          <w:numId w:val="7"/>
        </w:numPr>
        <w:jc w:val="both"/>
      </w:pPr>
      <w:r>
        <w:t>Felújítási módok.</w:t>
      </w:r>
    </w:p>
    <w:p w:rsidR="00D746F7" w:rsidRPr="00207461" w:rsidRDefault="00AC60AA">
      <w:pPr>
        <w:pStyle w:val="Listaszerbekezds"/>
        <w:numPr>
          <w:ilvl w:val="0"/>
          <w:numId w:val="7"/>
        </w:numPr>
        <w:jc w:val="both"/>
      </w:pPr>
      <w:r w:rsidRPr="00207461">
        <w:t xml:space="preserve">Célállomány </w:t>
      </w:r>
      <w:r w:rsidR="00660BEC" w:rsidRPr="00207461">
        <w:t>típusok.</w:t>
      </w:r>
    </w:p>
    <w:p w:rsidR="00873249" w:rsidRDefault="008732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32F37" w:rsidRPr="00207461" w:rsidRDefault="00632F37" w:rsidP="00544092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544092" w:rsidRDefault="00544092" w:rsidP="00DB0F24">
      <w:pPr>
        <w:pStyle w:val="Listaszerbekezds"/>
        <w:numPr>
          <w:ilvl w:val="1"/>
          <w:numId w:val="3"/>
        </w:numPr>
        <w:ind w:left="0" w:firstLine="0"/>
        <w:jc w:val="both"/>
        <w:rPr>
          <w:b/>
        </w:rPr>
      </w:pPr>
      <w:r w:rsidRPr="00207461">
        <w:rPr>
          <w:b/>
        </w:rPr>
        <w:t>Hatékonyság, költségek és adatszolgáltatói teher</w:t>
      </w:r>
    </w:p>
    <w:p w:rsidR="00007AFF" w:rsidRPr="00007AFF" w:rsidRDefault="00007AFF" w:rsidP="00007AFF">
      <w:pPr>
        <w:jc w:val="both"/>
        <w:rPr>
          <w:b/>
        </w:rPr>
      </w:pPr>
    </w:p>
    <w:p w:rsidR="00544092" w:rsidRPr="00007AFF" w:rsidRDefault="00544092" w:rsidP="00007AFF">
      <w:pPr>
        <w:jc w:val="both"/>
        <w:rPr>
          <w:rFonts w:ascii="Times New Roman" w:hAnsi="Times New Roman" w:cs="Times New Roman"/>
          <w:b/>
          <w:sz w:val="24"/>
        </w:rPr>
      </w:pPr>
      <w:r w:rsidRPr="00007AFF">
        <w:rPr>
          <w:rFonts w:ascii="Times New Roman" w:hAnsi="Times New Roman" w:cs="Times New Roman"/>
          <w:b/>
          <w:sz w:val="24"/>
        </w:rPr>
        <w:t xml:space="preserve">Hatékonyság fokozó intézkedések: </w:t>
      </w:r>
    </w:p>
    <w:p w:rsidR="00FA7098" w:rsidRPr="00207461" w:rsidRDefault="00B349CF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 fahasználati adatok esetében a program felkínálja a tervezett fakitermelés szerinti adatokat, ami nagy segítséget jelent az adatrögzítő számára.</w:t>
      </w:r>
    </w:p>
    <w:p w:rsidR="00496AC0" w:rsidRPr="00207461" w:rsidRDefault="00496AC0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Az adatbázisban az adatok sokféle szempont szerint ellenőrzöttek, egymásnak ellentmondó adatokat a rendszer nem fogad el (pl. a kitermelt fatérfogat nem lehet nagyobb az </w:t>
      </w:r>
      <w:proofErr w:type="spellStart"/>
      <w:r w:rsidRPr="00207461">
        <w:rPr>
          <w:rFonts w:ascii="Times New Roman" w:hAnsi="Times New Roman" w:cs="Times New Roman"/>
          <w:sz w:val="24"/>
        </w:rPr>
        <w:t>élőfakészletnél</w:t>
      </w:r>
      <w:proofErr w:type="spellEnd"/>
      <w:r w:rsidRPr="00207461">
        <w:rPr>
          <w:rFonts w:ascii="Times New Roman" w:hAnsi="Times New Roman" w:cs="Times New Roman"/>
          <w:sz w:val="24"/>
        </w:rPr>
        <w:t>, az erdőfelújítások és –telepítések különféle típusú adatai között nem lehet ellentmondás stb.).</w:t>
      </w:r>
    </w:p>
    <w:p w:rsidR="00544092" w:rsidRPr="00007AFF" w:rsidRDefault="00544092" w:rsidP="00007AFF">
      <w:pPr>
        <w:jc w:val="both"/>
        <w:rPr>
          <w:rFonts w:ascii="Times New Roman" w:hAnsi="Times New Roman" w:cs="Times New Roman"/>
          <w:b/>
          <w:sz w:val="24"/>
        </w:rPr>
      </w:pPr>
      <w:r w:rsidRPr="00007AFF">
        <w:rPr>
          <w:rFonts w:ascii="Times New Roman" w:hAnsi="Times New Roman" w:cs="Times New Roman"/>
          <w:b/>
          <w:sz w:val="24"/>
        </w:rPr>
        <w:t xml:space="preserve">Hatékonyság felmérések: </w:t>
      </w:r>
    </w:p>
    <w:p w:rsidR="00A70797" w:rsidRPr="00207461" w:rsidRDefault="00F54253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Nem készültek, ugyanakkor az adatbázis modulok kialakításánál fontos szempont volt, hogy az adatrögzítés gyors és biztonságos legyen.</w:t>
      </w:r>
    </w:p>
    <w:p w:rsidR="00544092" w:rsidRPr="00007AFF" w:rsidRDefault="00544092" w:rsidP="00007AFF">
      <w:pPr>
        <w:jc w:val="both"/>
        <w:rPr>
          <w:rFonts w:ascii="Times New Roman" w:hAnsi="Times New Roman" w:cs="Times New Roman"/>
          <w:b/>
          <w:sz w:val="24"/>
        </w:rPr>
      </w:pPr>
      <w:r w:rsidRPr="00007AFF">
        <w:rPr>
          <w:rFonts w:ascii="Times New Roman" w:hAnsi="Times New Roman" w:cs="Times New Roman"/>
          <w:b/>
          <w:sz w:val="24"/>
        </w:rPr>
        <w:t xml:space="preserve">Automatizálási szint: </w:t>
      </w:r>
      <w:r w:rsidR="00637383" w:rsidRPr="00007AFF">
        <w:rPr>
          <w:rFonts w:ascii="Times New Roman" w:hAnsi="Times New Roman" w:cs="Times New Roman"/>
          <w:b/>
          <w:sz w:val="24"/>
        </w:rPr>
        <w:t>(pl.</w:t>
      </w:r>
      <w:r w:rsidR="00D916FC" w:rsidRPr="00007AFF">
        <w:rPr>
          <w:rFonts w:ascii="Times New Roman" w:hAnsi="Times New Roman" w:cs="Times New Roman"/>
          <w:b/>
          <w:sz w:val="24"/>
        </w:rPr>
        <w:t xml:space="preserve"> </w:t>
      </w:r>
      <w:r w:rsidRPr="00007AFF">
        <w:rPr>
          <w:rFonts w:ascii="Times New Roman" w:hAnsi="Times New Roman" w:cs="Times New Roman"/>
          <w:b/>
          <w:sz w:val="24"/>
        </w:rPr>
        <w:t>elektronikus beküldési felület, e-mailes kommunikáció</w:t>
      </w:r>
      <w:r w:rsidR="00637383" w:rsidRPr="00007AFF">
        <w:rPr>
          <w:rFonts w:ascii="Times New Roman" w:hAnsi="Times New Roman" w:cs="Times New Roman"/>
          <w:b/>
          <w:sz w:val="24"/>
        </w:rPr>
        <w:t>)</w:t>
      </w:r>
      <w:r w:rsidR="00007AFF">
        <w:rPr>
          <w:rFonts w:ascii="Times New Roman" w:hAnsi="Times New Roman" w:cs="Times New Roman"/>
          <w:b/>
          <w:sz w:val="24"/>
        </w:rPr>
        <w:t>:</w:t>
      </w:r>
    </w:p>
    <w:p w:rsidR="001755F6" w:rsidRPr="00207461" w:rsidRDefault="00F54253" w:rsidP="000F0B7E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Az adatok online kerülnek az adatbázisba, az adatbevitel során automatikus </w:t>
      </w:r>
      <w:proofErr w:type="gramStart"/>
      <w:r w:rsidRPr="00207461">
        <w:rPr>
          <w:rFonts w:ascii="Times New Roman" w:hAnsi="Times New Roman" w:cs="Times New Roman"/>
          <w:sz w:val="24"/>
        </w:rPr>
        <w:t>adatellenőrzést</w:t>
      </w:r>
      <w:proofErr w:type="gramEnd"/>
      <w:r w:rsidRPr="00207461">
        <w:rPr>
          <w:rFonts w:ascii="Times New Roman" w:hAnsi="Times New Roman" w:cs="Times New Roman"/>
          <w:sz w:val="24"/>
        </w:rPr>
        <w:t xml:space="preserve"> végző algoritmusok futnak.</w:t>
      </w:r>
    </w:p>
    <w:p w:rsidR="00F01778" w:rsidRPr="00207461" w:rsidRDefault="00F01778" w:rsidP="00F01778">
      <w:pPr>
        <w:jc w:val="both"/>
        <w:rPr>
          <w:rFonts w:ascii="Times New Roman" w:hAnsi="Times New Roman" w:cs="Times New Roman"/>
          <w:sz w:val="24"/>
        </w:rPr>
      </w:pPr>
    </w:p>
    <w:sectPr w:rsidR="00F01778" w:rsidRPr="00207461" w:rsidSect="002504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AD" w:rsidRDefault="007D50AD" w:rsidP="000C44F6">
      <w:pPr>
        <w:spacing w:after="0" w:line="240" w:lineRule="auto"/>
      </w:pPr>
      <w:r>
        <w:separator/>
      </w:r>
    </w:p>
  </w:endnote>
  <w:endnote w:type="continuationSeparator" w:id="0">
    <w:p w:rsidR="007D50AD" w:rsidRDefault="007D50AD" w:rsidP="000C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49597"/>
      <w:docPartObj>
        <w:docPartGallery w:val="Page Numbers (Bottom of Page)"/>
        <w:docPartUnique/>
      </w:docPartObj>
    </w:sdtPr>
    <w:sdtEndPr/>
    <w:sdtContent>
      <w:p w:rsidR="007D50AD" w:rsidRDefault="0087324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0AD" w:rsidRDefault="007D50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AD" w:rsidRDefault="007D50AD" w:rsidP="000C44F6">
      <w:pPr>
        <w:spacing w:after="0" w:line="240" w:lineRule="auto"/>
      </w:pPr>
      <w:r>
        <w:separator/>
      </w:r>
    </w:p>
  </w:footnote>
  <w:footnote w:type="continuationSeparator" w:id="0">
    <w:p w:rsidR="007D50AD" w:rsidRDefault="007D50AD" w:rsidP="000C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2F0E18"/>
    <w:multiLevelType w:val="hybridMultilevel"/>
    <w:tmpl w:val="756E74D0"/>
    <w:lvl w:ilvl="0" w:tplc="25D270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6E5DBB"/>
    <w:multiLevelType w:val="hybridMultilevel"/>
    <w:tmpl w:val="D0201B4C"/>
    <w:lvl w:ilvl="0" w:tplc="677C5ED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32CB9"/>
    <w:multiLevelType w:val="hybridMultilevel"/>
    <w:tmpl w:val="D4E4AB62"/>
    <w:lvl w:ilvl="0" w:tplc="7682DA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5006D"/>
    <w:multiLevelType w:val="hybridMultilevel"/>
    <w:tmpl w:val="4F4C77A0"/>
    <w:lvl w:ilvl="0" w:tplc="0C7C685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4557017"/>
    <w:multiLevelType w:val="hybridMultilevel"/>
    <w:tmpl w:val="5BDA541C"/>
    <w:lvl w:ilvl="0" w:tplc="3E1E4E12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53799"/>
    <w:multiLevelType w:val="hybridMultilevel"/>
    <w:tmpl w:val="A5589BE4"/>
    <w:lvl w:ilvl="0" w:tplc="4396249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E0FFE"/>
    <w:multiLevelType w:val="hybridMultilevel"/>
    <w:tmpl w:val="878C6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C778E"/>
    <w:multiLevelType w:val="multilevel"/>
    <w:tmpl w:val="B8264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E19DF"/>
    <w:multiLevelType w:val="hybridMultilevel"/>
    <w:tmpl w:val="3098A4A4"/>
    <w:lvl w:ilvl="0" w:tplc="30F244A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D8689E"/>
    <w:multiLevelType w:val="multilevel"/>
    <w:tmpl w:val="7F72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1"/>
  </w:num>
  <w:num w:numId="5">
    <w:abstractNumId w:val="6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07"/>
    <w:rsid w:val="00005167"/>
    <w:rsid w:val="00007AFF"/>
    <w:rsid w:val="00011FBE"/>
    <w:rsid w:val="00034C0F"/>
    <w:rsid w:val="00045E52"/>
    <w:rsid w:val="00053BE3"/>
    <w:rsid w:val="00077BAA"/>
    <w:rsid w:val="00091A5B"/>
    <w:rsid w:val="000A46A1"/>
    <w:rsid w:val="000B2F02"/>
    <w:rsid w:val="000B5083"/>
    <w:rsid w:val="000C44F6"/>
    <w:rsid w:val="000D3624"/>
    <w:rsid w:val="000F0B7E"/>
    <w:rsid w:val="00100D93"/>
    <w:rsid w:val="00110D86"/>
    <w:rsid w:val="00112BC7"/>
    <w:rsid w:val="00113A00"/>
    <w:rsid w:val="00113EF2"/>
    <w:rsid w:val="0012139F"/>
    <w:rsid w:val="00121EE6"/>
    <w:rsid w:val="00135D93"/>
    <w:rsid w:val="0013682D"/>
    <w:rsid w:val="0015420C"/>
    <w:rsid w:val="001737D0"/>
    <w:rsid w:val="001755F6"/>
    <w:rsid w:val="001C26F3"/>
    <w:rsid w:val="001C50B8"/>
    <w:rsid w:val="001D3BFE"/>
    <w:rsid w:val="001D4C7F"/>
    <w:rsid w:val="00207461"/>
    <w:rsid w:val="00223916"/>
    <w:rsid w:val="0024269F"/>
    <w:rsid w:val="00250482"/>
    <w:rsid w:val="0025565B"/>
    <w:rsid w:val="00256032"/>
    <w:rsid w:val="00263EC4"/>
    <w:rsid w:val="002800F1"/>
    <w:rsid w:val="002856FB"/>
    <w:rsid w:val="002A185A"/>
    <w:rsid w:val="002C2940"/>
    <w:rsid w:val="002D2138"/>
    <w:rsid w:val="002F4F4B"/>
    <w:rsid w:val="002F5EF0"/>
    <w:rsid w:val="003032F1"/>
    <w:rsid w:val="00314134"/>
    <w:rsid w:val="003375AB"/>
    <w:rsid w:val="00342000"/>
    <w:rsid w:val="00355E93"/>
    <w:rsid w:val="003677C4"/>
    <w:rsid w:val="00371C07"/>
    <w:rsid w:val="003813FF"/>
    <w:rsid w:val="00381934"/>
    <w:rsid w:val="00381C43"/>
    <w:rsid w:val="00393E64"/>
    <w:rsid w:val="00394973"/>
    <w:rsid w:val="003A73D1"/>
    <w:rsid w:val="003C1E54"/>
    <w:rsid w:val="003E1D1E"/>
    <w:rsid w:val="003F25FB"/>
    <w:rsid w:val="003F53A1"/>
    <w:rsid w:val="003F77E3"/>
    <w:rsid w:val="00450EE0"/>
    <w:rsid w:val="00452EFA"/>
    <w:rsid w:val="00467325"/>
    <w:rsid w:val="0048358F"/>
    <w:rsid w:val="00487B75"/>
    <w:rsid w:val="00496AC0"/>
    <w:rsid w:val="004D4427"/>
    <w:rsid w:val="00516504"/>
    <w:rsid w:val="00521593"/>
    <w:rsid w:val="00544092"/>
    <w:rsid w:val="00566B0F"/>
    <w:rsid w:val="0059214C"/>
    <w:rsid w:val="005933AE"/>
    <w:rsid w:val="005B7D52"/>
    <w:rsid w:val="005C36E3"/>
    <w:rsid w:val="005F6908"/>
    <w:rsid w:val="006202F3"/>
    <w:rsid w:val="0062787F"/>
    <w:rsid w:val="00632F37"/>
    <w:rsid w:val="00637383"/>
    <w:rsid w:val="00642B48"/>
    <w:rsid w:val="00642C04"/>
    <w:rsid w:val="00660BEC"/>
    <w:rsid w:val="00667585"/>
    <w:rsid w:val="0068537F"/>
    <w:rsid w:val="006D0953"/>
    <w:rsid w:val="006D4250"/>
    <w:rsid w:val="006D491B"/>
    <w:rsid w:val="006D4AF8"/>
    <w:rsid w:val="006F3CD1"/>
    <w:rsid w:val="006F6C32"/>
    <w:rsid w:val="007110DA"/>
    <w:rsid w:val="00725134"/>
    <w:rsid w:val="00740D1A"/>
    <w:rsid w:val="00750863"/>
    <w:rsid w:val="007646EF"/>
    <w:rsid w:val="00764F77"/>
    <w:rsid w:val="0079597D"/>
    <w:rsid w:val="007C1133"/>
    <w:rsid w:val="007D32F9"/>
    <w:rsid w:val="007D50AD"/>
    <w:rsid w:val="007D5396"/>
    <w:rsid w:val="008128E0"/>
    <w:rsid w:val="008155A5"/>
    <w:rsid w:val="0082057F"/>
    <w:rsid w:val="00836DB1"/>
    <w:rsid w:val="008420E8"/>
    <w:rsid w:val="00855EF2"/>
    <w:rsid w:val="00860F28"/>
    <w:rsid w:val="00870318"/>
    <w:rsid w:val="00873249"/>
    <w:rsid w:val="00873BE4"/>
    <w:rsid w:val="008E235D"/>
    <w:rsid w:val="008E4FF3"/>
    <w:rsid w:val="008F3E90"/>
    <w:rsid w:val="00910389"/>
    <w:rsid w:val="0092511D"/>
    <w:rsid w:val="00934727"/>
    <w:rsid w:val="0094268B"/>
    <w:rsid w:val="0094359F"/>
    <w:rsid w:val="009553E8"/>
    <w:rsid w:val="009802D0"/>
    <w:rsid w:val="00993F65"/>
    <w:rsid w:val="009946A1"/>
    <w:rsid w:val="009B0D8F"/>
    <w:rsid w:val="009D18A1"/>
    <w:rsid w:val="009D53E1"/>
    <w:rsid w:val="009E4B93"/>
    <w:rsid w:val="009F01FF"/>
    <w:rsid w:val="00A15A77"/>
    <w:rsid w:val="00A26666"/>
    <w:rsid w:val="00A441D0"/>
    <w:rsid w:val="00A572BA"/>
    <w:rsid w:val="00A655FC"/>
    <w:rsid w:val="00A70797"/>
    <w:rsid w:val="00A769BA"/>
    <w:rsid w:val="00A867E2"/>
    <w:rsid w:val="00AA0BA9"/>
    <w:rsid w:val="00AA4DDF"/>
    <w:rsid w:val="00AB6EA9"/>
    <w:rsid w:val="00AC0A02"/>
    <w:rsid w:val="00AC60AA"/>
    <w:rsid w:val="00B21A5B"/>
    <w:rsid w:val="00B349CF"/>
    <w:rsid w:val="00B366E4"/>
    <w:rsid w:val="00B40712"/>
    <w:rsid w:val="00B51E04"/>
    <w:rsid w:val="00B5703D"/>
    <w:rsid w:val="00B62E03"/>
    <w:rsid w:val="00B66193"/>
    <w:rsid w:val="00B74E64"/>
    <w:rsid w:val="00B856DB"/>
    <w:rsid w:val="00B91868"/>
    <w:rsid w:val="00BA496F"/>
    <w:rsid w:val="00BA5C25"/>
    <w:rsid w:val="00BB0A5E"/>
    <w:rsid w:val="00BD16E5"/>
    <w:rsid w:val="00BF1F40"/>
    <w:rsid w:val="00BF51D5"/>
    <w:rsid w:val="00BF76B8"/>
    <w:rsid w:val="00C16707"/>
    <w:rsid w:val="00C179E9"/>
    <w:rsid w:val="00C202FB"/>
    <w:rsid w:val="00C557D1"/>
    <w:rsid w:val="00C61265"/>
    <w:rsid w:val="00C61CAE"/>
    <w:rsid w:val="00C840C1"/>
    <w:rsid w:val="00C90041"/>
    <w:rsid w:val="00C914EB"/>
    <w:rsid w:val="00C914F8"/>
    <w:rsid w:val="00CA5A74"/>
    <w:rsid w:val="00CE233C"/>
    <w:rsid w:val="00CF19C8"/>
    <w:rsid w:val="00D450D6"/>
    <w:rsid w:val="00D46E55"/>
    <w:rsid w:val="00D52980"/>
    <w:rsid w:val="00D54DD8"/>
    <w:rsid w:val="00D56CFB"/>
    <w:rsid w:val="00D62C9B"/>
    <w:rsid w:val="00D70F3E"/>
    <w:rsid w:val="00D7161A"/>
    <w:rsid w:val="00D746F7"/>
    <w:rsid w:val="00D84057"/>
    <w:rsid w:val="00D90022"/>
    <w:rsid w:val="00D916FC"/>
    <w:rsid w:val="00D91A83"/>
    <w:rsid w:val="00DA5991"/>
    <w:rsid w:val="00DB0F24"/>
    <w:rsid w:val="00DB42E9"/>
    <w:rsid w:val="00DB751E"/>
    <w:rsid w:val="00DC2B8B"/>
    <w:rsid w:val="00DC41DD"/>
    <w:rsid w:val="00DC6B2A"/>
    <w:rsid w:val="00DC7712"/>
    <w:rsid w:val="00DE6F81"/>
    <w:rsid w:val="00DE7849"/>
    <w:rsid w:val="00DF1409"/>
    <w:rsid w:val="00DF4DA3"/>
    <w:rsid w:val="00E17E7B"/>
    <w:rsid w:val="00E65D72"/>
    <w:rsid w:val="00E665CF"/>
    <w:rsid w:val="00E705E3"/>
    <w:rsid w:val="00E864F0"/>
    <w:rsid w:val="00E95462"/>
    <w:rsid w:val="00EB69AF"/>
    <w:rsid w:val="00EB72FB"/>
    <w:rsid w:val="00EC1D81"/>
    <w:rsid w:val="00EC7B8A"/>
    <w:rsid w:val="00EE5F29"/>
    <w:rsid w:val="00EE6A3C"/>
    <w:rsid w:val="00F01778"/>
    <w:rsid w:val="00F224FD"/>
    <w:rsid w:val="00F454CE"/>
    <w:rsid w:val="00F51B88"/>
    <w:rsid w:val="00F54253"/>
    <w:rsid w:val="00F57557"/>
    <w:rsid w:val="00F85A00"/>
    <w:rsid w:val="00F90304"/>
    <w:rsid w:val="00FA4C67"/>
    <w:rsid w:val="00FA7098"/>
    <w:rsid w:val="00FA7678"/>
    <w:rsid w:val="00FB3683"/>
    <w:rsid w:val="00FD796E"/>
    <w:rsid w:val="00FE28A8"/>
    <w:rsid w:val="00FE417B"/>
    <w:rsid w:val="00FF10E6"/>
    <w:rsid w:val="00FF273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48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Vltozat">
    <w:name w:val="Revision"/>
    <w:hidden/>
    <w:uiPriority w:val="99"/>
    <w:semiHidden/>
    <w:rsid w:val="00DC6B2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44F6"/>
  </w:style>
  <w:style w:type="paragraph" w:styleId="llb">
    <w:name w:val="footer"/>
    <w:basedOn w:val="Norml"/>
    <w:link w:val="llb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44F6"/>
  </w:style>
  <w:style w:type="character" w:styleId="Hiperhivatkozs">
    <w:name w:val="Hyperlink"/>
    <w:basedOn w:val="Bekezdsalapbettpusa"/>
    <w:uiPriority w:val="99"/>
    <w:unhideWhenUsed/>
    <w:rsid w:val="0013682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1B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1B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1B88"/>
    <w:rPr>
      <w:vertAlign w:val="superscript"/>
    </w:rPr>
  </w:style>
  <w:style w:type="table" w:styleId="Rcsostblzat">
    <w:name w:val="Table Grid"/>
    <w:basedOn w:val="Normltblzat"/>
    <w:uiPriority w:val="59"/>
    <w:rsid w:val="0020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21EE6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F690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6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0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4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2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1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49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13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8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SAP\IG&#201;NYFELM&#201;R&#336;K\2022\k&#233;rd&#337;&#237;vek\1254%20(2019)%20%20(v&#225;laszok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'A(z) 1. lapon lévő válaszok'!$B$21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'A(z) 1. lapon lévő válaszok'!$C$20:$H$20</c:f>
              <c:strCache>
                <c:ptCount val="6"/>
                <c:pt idx="0">
                  <c:v>Ismertség</c:v>
                </c:pt>
                <c:pt idx="1">
                  <c:v>Fontosság</c:v>
                </c:pt>
                <c:pt idx="2">
                  <c:v>Teljesség</c:v>
                </c:pt>
                <c:pt idx="3">
                  <c:v>Megbízhatóság</c:v>
                </c:pt>
                <c:pt idx="4">
                  <c:v>Publikálás dátuma</c:v>
                </c:pt>
                <c:pt idx="5">
                  <c:v>Elérhetőség</c:v>
                </c:pt>
              </c:strCache>
            </c:strRef>
          </c:cat>
          <c:val>
            <c:numRef>
              <c:f>'A(z) 1. lapon lévő válaszok'!$C$21:$H$21</c:f>
              <c:numCache>
                <c:formatCode>General</c:formatCode>
                <c:ptCount val="6"/>
                <c:pt idx="0">
                  <c:v>4</c:v>
                </c:pt>
                <c:pt idx="1">
                  <c:v>4.5</c:v>
                </c:pt>
                <c:pt idx="2">
                  <c:v>4</c:v>
                </c:pt>
                <c:pt idx="3">
                  <c:v>4</c:v>
                </c:pt>
                <c:pt idx="4">
                  <c:v>3.5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'A(z) 1. lapon lévő válaszok'!$B$22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42C6A"/>
            </a:solidFill>
          </c:spPr>
          <c:invertIfNegative val="0"/>
          <c:cat>
            <c:strRef>
              <c:f>'A(z) 1. lapon lévő válaszok'!$C$20:$H$20</c:f>
              <c:strCache>
                <c:ptCount val="6"/>
                <c:pt idx="0">
                  <c:v>Ismertség</c:v>
                </c:pt>
                <c:pt idx="1">
                  <c:v>Fontosság</c:v>
                </c:pt>
                <c:pt idx="2">
                  <c:v>Teljesség</c:v>
                </c:pt>
                <c:pt idx="3">
                  <c:v>Megbízhatóság</c:v>
                </c:pt>
                <c:pt idx="4">
                  <c:v>Publikálás dátuma</c:v>
                </c:pt>
                <c:pt idx="5">
                  <c:v>Elérhetőség</c:v>
                </c:pt>
              </c:strCache>
            </c:strRef>
          </c:cat>
          <c:val>
            <c:numRef>
              <c:f>'A(z) 1. lapon lévő válaszok'!$C$22:$H$22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54496"/>
        <c:axId val="60372096"/>
      </c:barChart>
      <c:catAx>
        <c:axId val="58954496"/>
        <c:scaling>
          <c:orientation val="minMax"/>
        </c:scaling>
        <c:delete val="0"/>
        <c:axPos val="b"/>
        <c:majorTickMark val="out"/>
        <c:minorTickMark val="none"/>
        <c:tickLblPos val="nextTo"/>
        <c:crossAx val="60372096"/>
        <c:crosses val="autoZero"/>
        <c:auto val="1"/>
        <c:lblAlgn val="ctr"/>
        <c:lblOffset val="100"/>
        <c:noMultiLvlLbl val="0"/>
      </c:catAx>
      <c:valAx>
        <c:axId val="60372096"/>
        <c:scaling>
          <c:orientation val="minMax"/>
          <c:max val="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Elégedettség 1-5 skálán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8954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hu-H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D688B-1A8C-47D6-8E6A-D746C33B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1067</Words>
  <Characters>7363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Dr. Tobisch Tamás</cp:lastModifiedBy>
  <cp:revision>9</cp:revision>
  <dcterms:created xsi:type="dcterms:W3CDTF">2022-02-08T10:00:00Z</dcterms:created>
  <dcterms:modified xsi:type="dcterms:W3CDTF">2022-05-26T10:17:00Z</dcterms:modified>
</cp:coreProperties>
</file>